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2DD" w:rsidRDefault="003E32DD" w:rsidP="003E32DD">
      <w:pPr>
        <w:spacing w:line="360" w:lineRule="auto"/>
        <w:ind w:hanging="142"/>
        <w:jc w:val="center"/>
        <w:rPr>
          <w:b/>
          <w:sz w:val="52"/>
          <w:szCs w:val="52"/>
        </w:rPr>
      </w:pPr>
    </w:p>
    <w:p w:rsidR="003E32DD" w:rsidRDefault="003E32DD" w:rsidP="003E32DD">
      <w:pPr>
        <w:spacing w:line="360" w:lineRule="auto"/>
        <w:ind w:hanging="142"/>
        <w:jc w:val="center"/>
        <w:rPr>
          <w:b/>
          <w:sz w:val="52"/>
          <w:szCs w:val="52"/>
        </w:rPr>
      </w:pPr>
    </w:p>
    <w:p w:rsidR="003E32DD" w:rsidRDefault="003E32DD" w:rsidP="003E32DD">
      <w:pPr>
        <w:spacing w:line="360" w:lineRule="auto"/>
        <w:ind w:hanging="142"/>
        <w:jc w:val="center"/>
        <w:rPr>
          <w:b/>
          <w:sz w:val="52"/>
          <w:szCs w:val="52"/>
        </w:rPr>
      </w:pPr>
    </w:p>
    <w:p w:rsidR="003E32DD" w:rsidRDefault="003E32DD" w:rsidP="003E32DD">
      <w:pPr>
        <w:spacing w:line="360" w:lineRule="auto"/>
        <w:ind w:hanging="142"/>
        <w:jc w:val="center"/>
        <w:rPr>
          <w:b/>
          <w:sz w:val="52"/>
          <w:szCs w:val="52"/>
        </w:rPr>
      </w:pPr>
    </w:p>
    <w:p w:rsidR="003E32DD" w:rsidRPr="004F5FF5" w:rsidRDefault="003E32DD" w:rsidP="003E32DD">
      <w:pPr>
        <w:spacing w:line="360" w:lineRule="auto"/>
        <w:ind w:hanging="142"/>
        <w:jc w:val="center"/>
        <w:rPr>
          <w:b/>
          <w:sz w:val="52"/>
          <w:szCs w:val="52"/>
        </w:rPr>
      </w:pPr>
      <w:r w:rsidRPr="004F5FF5">
        <w:rPr>
          <w:b/>
          <w:sz w:val="52"/>
          <w:szCs w:val="52"/>
        </w:rPr>
        <w:t xml:space="preserve">отчет </w:t>
      </w:r>
    </w:p>
    <w:p w:rsidR="005869F8" w:rsidRPr="005869F8" w:rsidRDefault="003E32DD" w:rsidP="00ED21E0">
      <w:pPr>
        <w:pStyle w:val="aa"/>
        <w:spacing w:line="360" w:lineRule="auto"/>
        <w:rPr>
          <w:b/>
          <w:i/>
          <w:sz w:val="28"/>
          <w:szCs w:val="28"/>
        </w:rPr>
      </w:pPr>
      <w:r w:rsidRPr="004F5FF5">
        <w:rPr>
          <w:b/>
          <w:sz w:val="52"/>
          <w:szCs w:val="52"/>
        </w:rPr>
        <w:t>о реализации проекта/программы краевой инновационной площадки</w:t>
      </w:r>
    </w:p>
    <w:p w:rsidR="003E32DD" w:rsidRPr="005869F8" w:rsidRDefault="005869F8" w:rsidP="005869F8">
      <w:pPr>
        <w:pStyle w:val="aa"/>
        <w:spacing w:line="360" w:lineRule="auto"/>
        <w:jc w:val="center"/>
        <w:rPr>
          <w:b/>
          <w:i/>
          <w:sz w:val="36"/>
          <w:szCs w:val="28"/>
        </w:rPr>
      </w:pPr>
      <w:r w:rsidRPr="005869F8">
        <w:rPr>
          <w:b/>
          <w:i/>
          <w:sz w:val="36"/>
          <w:szCs w:val="28"/>
        </w:rPr>
        <w:t>«Дополнительная профессиональная программа стажировки учителей технологии «Совершенствование подходов к содержанию и технологиям обучения в предметной области «технология»» на базе профессиональной образовательной организации»</w:t>
      </w:r>
    </w:p>
    <w:p w:rsidR="003E32DD" w:rsidRPr="004F5FF5" w:rsidRDefault="003E32DD" w:rsidP="003E32DD">
      <w:pPr>
        <w:spacing w:line="360" w:lineRule="auto"/>
        <w:ind w:hanging="142"/>
        <w:jc w:val="center"/>
        <w:rPr>
          <w:b/>
          <w:sz w:val="32"/>
          <w:szCs w:val="32"/>
        </w:rPr>
      </w:pPr>
      <w:r w:rsidRPr="004F5FF5">
        <w:rPr>
          <w:b/>
          <w:sz w:val="32"/>
          <w:szCs w:val="32"/>
        </w:rPr>
        <w:t>Государственное бюджетное профессиональное образовательное учреждение Краснодарского края «Армавирский аграрно-технологический техникум»</w:t>
      </w:r>
    </w:p>
    <w:p w:rsidR="003E32DD" w:rsidRPr="004F5FF5" w:rsidRDefault="003E32DD" w:rsidP="003E32DD">
      <w:pPr>
        <w:spacing w:line="360" w:lineRule="auto"/>
        <w:ind w:hanging="142"/>
        <w:jc w:val="center"/>
        <w:rPr>
          <w:b/>
          <w:sz w:val="52"/>
          <w:szCs w:val="52"/>
        </w:rPr>
      </w:pPr>
    </w:p>
    <w:p w:rsidR="003E32DD" w:rsidRDefault="003E32DD" w:rsidP="003E32DD">
      <w:pPr>
        <w:spacing w:line="360" w:lineRule="auto"/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за 2019</w:t>
      </w:r>
      <w:r w:rsidRPr="004F5FF5">
        <w:rPr>
          <w:b/>
          <w:bCs/>
          <w:sz w:val="52"/>
          <w:szCs w:val="52"/>
        </w:rPr>
        <w:t xml:space="preserve"> г.</w:t>
      </w:r>
    </w:p>
    <w:p w:rsidR="003E32DD" w:rsidRPr="004F5FF5" w:rsidRDefault="003E32DD" w:rsidP="005869F8">
      <w:pPr>
        <w:spacing w:line="360" w:lineRule="auto"/>
        <w:rPr>
          <w:b/>
          <w:bCs/>
          <w:sz w:val="52"/>
          <w:szCs w:val="52"/>
        </w:rPr>
      </w:pPr>
    </w:p>
    <w:p w:rsidR="00A70BBB" w:rsidRPr="008900CE" w:rsidRDefault="00A70BBB" w:rsidP="008900CE">
      <w:pPr>
        <w:pStyle w:val="afb"/>
        <w:spacing w:before="252" w:line="360" w:lineRule="auto"/>
        <w:ind w:right="-2"/>
        <w:jc w:val="center"/>
      </w:pPr>
      <w:r w:rsidRPr="008900CE">
        <w:lastRenderedPageBreak/>
        <w:t>ФОРМА</w:t>
      </w:r>
    </w:p>
    <w:p w:rsidR="00A70BBB" w:rsidRPr="008900CE" w:rsidRDefault="00A70BBB" w:rsidP="008900CE">
      <w:pPr>
        <w:pStyle w:val="afb"/>
        <w:spacing w:line="360" w:lineRule="auto"/>
        <w:ind w:right="-2"/>
        <w:jc w:val="center"/>
      </w:pPr>
      <w:proofErr w:type="gramStart"/>
      <w:r w:rsidRPr="008900CE">
        <w:t>отчета о реализации проекта (программы) краевой инновационной площадки (для краевых инновационных площадок,</w:t>
      </w:r>
      <w:proofErr w:type="gramEnd"/>
    </w:p>
    <w:p w:rsidR="00A70BBB" w:rsidRPr="008900CE" w:rsidRDefault="00A70BBB" w:rsidP="008900CE">
      <w:pPr>
        <w:pStyle w:val="afb"/>
        <w:spacing w:before="2" w:line="360" w:lineRule="auto"/>
        <w:ind w:right="-2"/>
        <w:jc w:val="center"/>
      </w:pPr>
      <w:proofErr w:type="gramStart"/>
      <w:r w:rsidRPr="008900CE">
        <w:t>получивших</w:t>
      </w:r>
      <w:proofErr w:type="gramEnd"/>
      <w:r w:rsidRPr="008900CE">
        <w:t xml:space="preserve"> статус в 2016, 2017, 2018 году)</w:t>
      </w:r>
    </w:p>
    <w:p w:rsidR="00CB2348" w:rsidRPr="008374F3" w:rsidRDefault="00CB2348" w:rsidP="008900CE">
      <w:pPr>
        <w:pStyle w:val="af3"/>
        <w:numPr>
          <w:ilvl w:val="0"/>
          <w:numId w:val="13"/>
        </w:numPr>
        <w:spacing w:before="0" w:beforeAutospacing="0" w:after="0" w:afterAutospacing="0" w:line="360" w:lineRule="auto"/>
        <w:ind w:left="426" w:firstLine="0"/>
        <w:rPr>
          <w:b/>
          <w:bCs/>
          <w:i/>
          <w:sz w:val="28"/>
          <w:szCs w:val="28"/>
        </w:rPr>
      </w:pPr>
      <w:r w:rsidRPr="008374F3">
        <w:rPr>
          <w:b/>
          <w:bCs/>
          <w:i/>
          <w:sz w:val="28"/>
          <w:szCs w:val="28"/>
        </w:rPr>
        <w:t xml:space="preserve">Паспортная информация </w:t>
      </w:r>
    </w:p>
    <w:p w:rsidR="00CB2348" w:rsidRPr="008374F3" w:rsidRDefault="00CB2348" w:rsidP="008900CE">
      <w:pPr>
        <w:pStyle w:val="af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374F3">
        <w:rPr>
          <w:sz w:val="28"/>
          <w:szCs w:val="28"/>
        </w:rPr>
        <w:t>1. Юридическое название учреждения (организации):</w:t>
      </w:r>
    </w:p>
    <w:p w:rsidR="00CB2348" w:rsidRPr="008374F3" w:rsidRDefault="00CB2348" w:rsidP="008900CE">
      <w:pPr>
        <w:pStyle w:val="af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374F3">
        <w:rPr>
          <w:sz w:val="28"/>
          <w:szCs w:val="28"/>
        </w:rPr>
        <w:t>Государственное бюджетное профессиональное образовательное учреждение Краснодарского края «Армавирский аграрно-технологический техникум» (ГБПОУ КК ААТТ)</w:t>
      </w:r>
    </w:p>
    <w:p w:rsidR="00CB2348" w:rsidRPr="008374F3" w:rsidRDefault="00CB2348" w:rsidP="008900CE">
      <w:pPr>
        <w:spacing w:line="360" w:lineRule="auto"/>
        <w:ind w:firstLine="567"/>
        <w:jc w:val="both"/>
        <w:rPr>
          <w:sz w:val="28"/>
          <w:szCs w:val="28"/>
        </w:rPr>
      </w:pPr>
      <w:r w:rsidRPr="008374F3">
        <w:rPr>
          <w:sz w:val="28"/>
          <w:szCs w:val="28"/>
        </w:rPr>
        <w:t>2. Учредитель: Министерство образован</w:t>
      </w:r>
      <w:r w:rsidR="00940CF1" w:rsidRPr="008374F3">
        <w:rPr>
          <w:sz w:val="28"/>
          <w:szCs w:val="28"/>
        </w:rPr>
        <w:t xml:space="preserve">ия, науки и молодёжной политики </w:t>
      </w:r>
      <w:r w:rsidRPr="008374F3">
        <w:rPr>
          <w:sz w:val="28"/>
          <w:szCs w:val="28"/>
        </w:rPr>
        <w:t>Краснодарского края</w:t>
      </w:r>
    </w:p>
    <w:p w:rsidR="00CB2348" w:rsidRPr="008374F3" w:rsidRDefault="00CB2348" w:rsidP="008900CE">
      <w:pPr>
        <w:pStyle w:val="af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374F3">
        <w:rPr>
          <w:sz w:val="28"/>
          <w:szCs w:val="28"/>
        </w:rPr>
        <w:t xml:space="preserve">3. Юридический адрес: Краснодарский край, </w:t>
      </w:r>
      <w:proofErr w:type="gramStart"/>
      <w:r w:rsidRPr="008374F3">
        <w:rPr>
          <w:sz w:val="28"/>
          <w:szCs w:val="28"/>
        </w:rPr>
        <w:t>г</w:t>
      </w:r>
      <w:proofErr w:type="gramEnd"/>
      <w:r w:rsidRPr="008374F3">
        <w:rPr>
          <w:sz w:val="28"/>
          <w:szCs w:val="28"/>
        </w:rPr>
        <w:t>. Армавир, ул. Володарского, 68</w:t>
      </w:r>
    </w:p>
    <w:p w:rsidR="00CB2348" w:rsidRPr="008374F3" w:rsidRDefault="00CB2348" w:rsidP="008900CE">
      <w:pPr>
        <w:pStyle w:val="af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374F3">
        <w:rPr>
          <w:sz w:val="28"/>
          <w:szCs w:val="28"/>
        </w:rPr>
        <w:t>4. ФИО руководителя: Полуэктов Анатолий Петрович</w:t>
      </w:r>
    </w:p>
    <w:p w:rsidR="00CB2348" w:rsidRPr="008374F3" w:rsidRDefault="00CB2348" w:rsidP="008900CE">
      <w:pPr>
        <w:pStyle w:val="af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374F3">
        <w:rPr>
          <w:sz w:val="28"/>
          <w:szCs w:val="28"/>
        </w:rPr>
        <w:t xml:space="preserve">5. Телефон, факс, </w:t>
      </w:r>
      <w:proofErr w:type="spellStart"/>
      <w:r w:rsidRPr="008374F3">
        <w:rPr>
          <w:sz w:val="28"/>
          <w:szCs w:val="28"/>
        </w:rPr>
        <w:t>e-mail</w:t>
      </w:r>
      <w:bookmarkStart w:id="0" w:name="_GoBack"/>
      <w:bookmarkEnd w:id="0"/>
      <w:proofErr w:type="spellEnd"/>
      <w:r w:rsidR="0014159C" w:rsidRPr="008374F3">
        <w:rPr>
          <w:sz w:val="28"/>
          <w:szCs w:val="28"/>
        </w:rPr>
        <w:t xml:space="preserve">:  т. (86137) 2-13-87, </w:t>
      </w:r>
      <w:proofErr w:type="spellStart"/>
      <w:r w:rsidR="0014159C" w:rsidRPr="008374F3">
        <w:rPr>
          <w:sz w:val="28"/>
          <w:szCs w:val="28"/>
          <w:lang w:val="en-US"/>
        </w:rPr>
        <w:t>sekretar</w:t>
      </w:r>
      <w:proofErr w:type="spellEnd"/>
      <w:r w:rsidR="0014159C" w:rsidRPr="008374F3">
        <w:rPr>
          <w:sz w:val="28"/>
          <w:szCs w:val="28"/>
        </w:rPr>
        <w:t>.</w:t>
      </w:r>
      <w:proofErr w:type="spellStart"/>
      <w:r w:rsidR="0014159C" w:rsidRPr="008374F3">
        <w:rPr>
          <w:sz w:val="28"/>
          <w:szCs w:val="28"/>
          <w:lang w:val="en-US"/>
        </w:rPr>
        <w:t>azvt</w:t>
      </w:r>
      <w:proofErr w:type="spellEnd"/>
      <w:r w:rsidR="0014159C" w:rsidRPr="008374F3">
        <w:rPr>
          <w:sz w:val="28"/>
          <w:szCs w:val="28"/>
        </w:rPr>
        <w:t>@</w:t>
      </w:r>
      <w:proofErr w:type="spellStart"/>
      <w:r w:rsidR="0014159C" w:rsidRPr="008374F3">
        <w:rPr>
          <w:sz w:val="28"/>
          <w:szCs w:val="28"/>
          <w:lang w:val="en-US"/>
        </w:rPr>
        <w:t>gmail</w:t>
      </w:r>
      <w:proofErr w:type="spellEnd"/>
      <w:r w:rsidR="0014159C" w:rsidRPr="008374F3">
        <w:rPr>
          <w:sz w:val="28"/>
          <w:szCs w:val="28"/>
        </w:rPr>
        <w:t>.</w:t>
      </w:r>
      <w:r w:rsidR="0014159C" w:rsidRPr="008374F3">
        <w:rPr>
          <w:sz w:val="28"/>
          <w:szCs w:val="28"/>
          <w:lang w:val="en-US"/>
        </w:rPr>
        <w:t>com</w:t>
      </w:r>
    </w:p>
    <w:p w:rsidR="00CB2348" w:rsidRPr="005C7B55" w:rsidRDefault="00CB2348" w:rsidP="008900CE">
      <w:pPr>
        <w:pStyle w:val="af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374F3">
        <w:rPr>
          <w:sz w:val="28"/>
          <w:szCs w:val="28"/>
        </w:rPr>
        <w:t>6. Сайт учреждения</w:t>
      </w:r>
      <w:r w:rsidR="002C40AB" w:rsidRPr="008374F3">
        <w:rPr>
          <w:sz w:val="28"/>
          <w:szCs w:val="28"/>
        </w:rPr>
        <w:t xml:space="preserve">: </w:t>
      </w:r>
      <w:r w:rsidR="005C7B55" w:rsidRPr="005C7B55">
        <w:rPr>
          <w:sz w:val="28"/>
          <w:szCs w:val="28"/>
        </w:rPr>
        <w:t>https://aattkk.ru/</w:t>
      </w:r>
    </w:p>
    <w:p w:rsidR="00940CF1" w:rsidRPr="008374F3" w:rsidRDefault="00CB2348" w:rsidP="008900CE">
      <w:pPr>
        <w:pStyle w:val="af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374F3">
        <w:rPr>
          <w:sz w:val="28"/>
          <w:szCs w:val="28"/>
        </w:rPr>
        <w:t>7. Ссылка на разде</w:t>
      </w:r>
      <w:r w:rsidR="0046092B" w:rsidRPr="008374F3">
        <w:rPr>
          <w:sz w:val="28"/>
          <w:szCs w:val="28"/>
        </w:rPr>
        <w:t>л на сайте, посвященный проекту</w:t>
      </w:r>
      <w:r w:rsidR="00940CF1" w:rsidRPr="008374F3">
        <w:rPr>
          <w:sz w:val="28"/>
          <w:szCs w:val="28"/>
        </w:rPr>
        <w:t>, где размещены изданные инновационные продукты в формате чтения</w:t>
      </w:r>
      <w:r w:rsidR="0046092B" w:rsidRPr="008374F3">
        <w:rPr>
          <w:sz w:val="28"/>
          <w:szCs w:val="28"/>
        </w:rPr>
        <w:t xml:space="preserve">: </w:t>
      </w:r>
      <w:r w:rsidR="005C7B55" w:rsidRPr="005C7B55">
        <w:rPr>
          <w:sz w:val="28"/>
          <w:szCs w:val="28"/>
        </w:rPr>
        <w:t>https://aattkk.ru/innovatsionnaya-deyatelnost/</w:t>
      </w:r>
    </w:p>
    <w:p w:rsidR="00940CF1" w:rsidRPr="008374F3" w:rsidRDefault="00940CF1" w:rsidP="008900CE">
      <w:pPr>
        <w:pStyle w:val="af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940CF1" w:rsidRPr="008900CE" w:rsidRDefault="00940CF1" w:rsidP="008900CE">
      <w:pPr>
        <w:pStyle w:val="af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940CF1" w:rsidRPr="008900CE" w:rsidRDefault="00940CF1" w:rsidP="008900CE">
      <w:pPr>
        <w:pStyle w:val="af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940CF1" w:rsidRPr="008900CE" w:rsidRDefault="00940CF1" w:rsidP="008900CE">
      <w:pPr>
        <w:pStyle w:val="af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940CF1" w:rsidRPr="008900CE" w:rsidRDefault="00940CF1" w:rsidP="008900CE">
      <w:pPr>
        <w:pStyle w:val="af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940CF1" w:rsidRPr="008900CE" w:rsidRDefault="00940CF1" w:rsidP="008900CE">
      <w:pPr>
        <w:pStyle w:val="af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940CF1" w:rsidRPr="008900CE" w:rsidRDefault="00940CF1" w:rsidP="008900CE">
      <w:pPr>
        <w:pStyle w:val="af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940CF1" w:rsidRPr="008900CE" w:rsidRDefault="00940CF1" w:rsidP="008900CE">
      <w:pPr>
        <w:pStyle w:val="af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940CF1" w:rsidRDefault="00940CF1" w:rsidP="008900CE">
      <w:pPr>
        <w:pStyle w:val="af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2508FE" w:rsidRPr="008900CE" w:rsidRDefault="002508FE" w:rsidP="008900CE">
      <w:pPr>
        <w:pStyle w:val="af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940CF1" w:rsidRPr="008900CE" w:rsidRDefault="00940CF1" w:rsidP="008900CE">
      <w:pPr>
        <w:pStyle w:val="af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940CF1" w:rsidRPr="008900CE" w:rsidRDefault="00940CF1" w:rsidP="008900CE">
      <w:pPr>
        <w:pStyle w:val="af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8374F3" w:rsidRDefault="00940CF1" w:rsidP="00ED21E0">
      <w:pPr>
        <w:pStyle w:val="aa"/>
        <w:numPr>
          <w:ilvl w:val="0"/>
          <w:numId w:val="13"/>
        </w:numPr>
        <w:spacing w:line="360" w:lineRule="auto"/>
        <w:jc w:val="center"/>
        <w:rPr>
          <w:b/>
          <w:i/>
          <w:sz w:val="28"/>
          <w:szCs w:val="28"/>
        </w:rPr>
      </w:pPr>
      <w:r w:rsidRPr="008374F3">
        <w:rPr>
          <w:b/>
          <w:i/>
          <w:sz w:val="28"/>
          <w:szCs w:val="28"/>
        </w:rPr>
        <w:t>Отчет</w:t>
      </w:r>
      <w:r w:rsidR="00D35140" w:rsidRPr="008374F3">
        <w:rPr>
          <w:b/>
          <w:i/>
          <w:sz w:val="28"/>
          <w:szCs w:val="28"/>
        </w:rPr>
        <w:t xml:space="preserve"> о реализации </w:t>
      </w:r>
      <w:r w:rsidR="00C40C80">
        <w:rPr>
          <w:b/>
          <w:i/>
          <w:sz w:val="28"/>
          <w:szCs w:val="28"/>
        </w:rPr>
        <w:t>программы</w:t>
      </w:r>
      <w:r w:rsidR="00D35140" w:rsidRPr="008374F3">
        <w:rPr>
          <w:b/>
          <w:i/>
          <w:sz w:val="28"/>
          <w:szCs w:val="28"/>
        </w:rPr>
        <w:t xml:space="preserve"> </w:t>
      </w:r>
    </w:p>
    <w:p w:rsidR="00ED21E0" w:rsidRPr="00ED21E0" w:rsidRDefault="00ED21E0" w:rsidP="00ED21E0">
      <w:pPr>
        <w:pStyle w:val="aa"/>
        <w:spacing w:line="360" w:lineRule="auto"/>
        <w:rPr>
          <w:b/>
          <w:i/>
          <w:sz w:val="28"/>
          <w:szCs w:val="28"/>
        </w:rPr>
      </w:pPr>
    </w:p>
    <w:p w:rsidR="005869F8" w:rsidRPr="00092152" w:rsidRDefault="00092152" w:rsidP="001F6C21">
      <w:pPr>
        <w:spacing w:line="360" w:lineRule="auto"/>
        <w:ind w:firstLine="567"/>
        <w:jc w:val="both"/>
        <w:rPr>
          <w:sz w:val="28"/>
          <w:szCs w:val="28"/>
        </w:rPr>
      </w:pPr>
      <w:r w:rsidRPr="00092152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gramStart"/>
      <w:r w:rsidR="005869F8" w:rsidRPr="00092152">
        <w:rPr>
          <w:sz w:val="28"/>
          <w:szCs w:val="28"/>
        </w:rPr>
        <w:t>На основании Указа Президента РФ от 07 мая 2018 года №204 «О национальных целях и стратегических задачах развития Российской Фе</w:t>
      </w:r>
      <w:r w:rsidR="001F7494" w:rsidRPr="00092152">
        <w:rPr>
          <w:sz w:val="28"/>
          <w:szCs w:val="28"/>
        </w:rPr>
        <w:t xml:space="preserve">дерации на период до 2024 года», </w:t>
      </w:r>
      <w:r w:rsidR="005869F8" w:rsidRPr="00092152">
        <w:rPr>
          <w:sz w:val="28"/>
          <w:szCs w:val="28"/>
        </w:rPr>
        <w:t>а так же в соответствии с Концепцией преподавания предметной области «Технология» в образовательных организациях Российской Федерации, реализующих основные общеобразовательные программы должно произойти приобретение базовых навыков работы  с современным технологичным оборудованием, освоение современных технологий, знакомство с</w:t>
      </w:r>
      <w:proofErr w:type="gramEnd"/>
      <w:r w:rsidR="005869F8" w:rsidRPr="00092152">
        <w:rPr>
          <w:sz w:val="28"/>
          <w:szCs w:val="28"/>
        </w:rPr>
        <w:t xml:space="preserve"> миром профессий, самоопределение и ориентация обучающихся  на деятельность в различных социальных сферах, обеспечивается преемственность перехода обучающихся от общего образования к среднему профессиональному, высшему образованию и трудовой деятельности. Таким образом, изменяются структура и сущность результатов образовательной деятельности, содержание образовательных программ и технологии их реализации, методология, содержание и процедуры оценивания результатов освоения образовательных программ. Повышается значимость формирования условий реализации программ. </w:t>
      </w:r>
    </w:p>
    <w:p w:rsidR="005869F8" w:rsidRPr="001F7494" w:rsidRDefault="005869F8" w:rsidP="001F6C21">
      <w:pPr>
        <w:spacing w:line="360" w:lineRule="auto"/>
        <w:ind w:firstLine="567"/>
        <w:jc w:val="both"/>
        <w:rPr>
          <w:sz w:val="28"/>
          <w:szCs w:val="28"/>
        </w:rPr>
      </w:pPr>
      <w:r w:rsidRPr="001F7494">
        <w:rPr>
          <w:sz w:val="28"/>
          <w:szCs w:val="28"/>
        </w:rPr>
        <w:t xml:space="preserve"> С целью  успешного вхождения  в систему ценностей современного образования, принятия педагогами идеологии стандарта, осмысления его ключевых особенностей, сущности, структуры, содержания, формирования мотивации, готовности и способности реализовать его требования возникает необходимость  повышения квалификации учителей технологии. </w:t>
      </w:r>
    </w:p>
    <w:p w:rsidR="00ED21E0" w:rsidRPr="001F7494" w:rsidRDefault="00ED21E0" w:rsidP="001F6C21">
      <w:pPr>
        <w:spacing w:line="360" w:lineRule="auto"/>
        <w:ind w:firstLine="567"/>
        <w:jc w:val="both"/>
        <w:rPr>
          <w:sz w:val="28"/>
          <w:szCs w:val="28"/>
        </w:rPr>
      </w:pPr>
      <w:r w:rsidRPr="001F7494">
        <w:rPr>
          <w:sz w:val="28"/>
          <w:szCs w:val="28"/>
        </w:rPr>
        <w:t xml:space="preserve">Задачами </w:t>
      </w:r>
      <w:r w:rsidR="001F7494" w:rsidRPr="001F7494">
        <w:rPr>
          <w:sz w:val="28"/>
          <w:szCs w:val="28"/>
        </w:rPr>
        <w:t>программы являются знакомство</w:t>
      </w:r>
      <w:r w:rsidRPr="001F7494">
        <w:rPr>
          <w:sz w:val="28"/>
          <w:szCs w:val="28"/>
        </w:rPr>
        <w:t xml:space="preserve"> учителей с концептуальными положениями технологического образования школьников на современном этапе.</w:t>
      </w:r>
      <w:r w:rsidR="001F7494" w:rsidRPr="001F7494">
        <w:rPr>
          <w:sz w:val="28"/>
          <w:szCs w:val="28"/>
        </w:rPr>
        <w:t xml:space="preserve"> Знакомство с путями </w:t>
      </w:r>
      <w:r w:rsidRPr="001F7494">
        <w:rPr>
          <w:sz w:val="28"/>
          <w:szCs w:val="28"/>
        </w:rPr>
        <w:t>совершенствования современного урока технологии, в том числе с использованием новых техник и технологий в мире специальностей</w:t>
      </w:r>
      <w:r w:rsidR="001F7494" w:rsidRPr="001F7494">
        <w:rPr>
          <w:sz w:val="28"/>
          <w:szCs w:val="28"/>
        </w:rPr>
        <w:t>, использование</w:t>
      </w:r>
      <w:r w:rsidRPr="001F7494">
        <w:rPr>
          <w:sz w:val="28"/>
          <w:szCs w:val="28"/>
        </w:rPr>
        <w:t xml:space="preserve"> практического подхода к содержанию учебного материала и материально-технического обеспечения в соответствии с требованиями к квалификации педагога.</w:t>
      </w:r>
    </w:p>
    <w:p w:rsidR="00C40C80" w:rsidRDefault="00092152" w:rsidP="00C40C80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  <w:shd w:val="clear" w:color="auto" w:fill="FFFFFF"/>
        </w:rPr>
      </w:pPr>
      <w:r>
        <w:rPr>
          <w:sz w:val="28"/>
          <w:szCs w:val="28"/>
        </w:rPr>
        <w:lastRenderedPageBreak/>
        <w:t xml:space="preserve">2. </w:t>
      </w:r>
      <w:r w:rsidR="00474201" w:rsidRPr="00C40C80">
        <w:rPr>
          <w:color w:val="auto"/>
          <w:sz w:val="28"/>
          <w:szCs w:val="28"/>
          <w:shd w:val="clear" w:color="auto" w:fill="FFFFFF"/>
        </w:rPr>
        <w:t xml:space="preserve">Инновационные процессы в современной системе образования имеют свою главную направленность – качественное обновление педагогической деятельности, и как результат – повышение качества образования. </w:t>
      </w:r>
    </w:p>
    <w:p w:rsidR="00BF77A3" w:rsidRPr="00C40C80" w:rsidRDefault="00A469D6" w:rsidP="00C40C80">
      <w:pPr>
        <w:pStyle w:val="Default"/>
        <w:spacing w:line="360" w:lineRule="auto"/>
        <w:ind w:firstLine="567"/>
        <w:jc w:val="both"/>
        <w:rPr>
          <w:rFonts w:eastAsia="Calibri"/>
          <w:color w:val="auto"/>
          <w:sz w:val="28"/>
          <w:szCs w:val="28"/>
        </w:rPr>
      </w:pPr>
      <w:r w:rsidRPr="00C40C80">
        <w:rPr>
          <w:color w:val="auto"/>
          <w:sz w:val="28"/>
          <w:szCs w:val="28"/>
        </w:rPr>
        <w:t xml:space="preserve">За отчетный период с целью измерения и оценки качества инновационного процесса в рамках </w:t>
      </w:r>
      <w:r w:rsidR="005721A2" w:rsidRPr="00C40C80">
        <w:rPr>
          <w:color w:val="auto"/>
          <w:sz w:val="28"/>
          <w:szCs w:val="28"/>
        </w:rPr>
        <w:t xml:space="preserve">программы </w:t>
      </w:r>
      <w:r w:rsidRPr="00C40C80">
        <w:rPr>
          <w:color w:val="auto"/>
          <w:sz w:val="28"/>
          <w:szCs w:val="28"/>
        </w:rPr>
        <w:t xml:space="preserve"> было проведено </w:t>
      </w:r>
      <w:r w:rsidR="00B423AC" w:rsidRPr="00C40C80">
        <w:rPr>
          <w:color w:val="auto"/>
          <w:sz w:val="28"/>
          <w:szCs w:val="28"/>
        </w:rPr>
        <w:t>анкетирование</w:t>
      </w:r>
      <w:r w:rsidRPr="00C40C80">
        <w:rPr>
          <w:color w:val="auto"/>
          <w:sz w:val="28"/>
          <w:szCs w:val="28"/>
        </w:rPr>
        <w:t xml:space="preserve">, в котором приняли </w:t>
      </w:r>
      <w:r w:rsidR="005721A2" w:rsidRPr="00C40C80">
        <w:rPr>
          <w:color w:val="auto"/>
          <w:sz w:val="28"/>
          <w:szCs w:val="28"/>
        </w:rPr>
        <w:t xml:space="preserve">участие учителя общеобразовательных школ города Армавир, </w:t>
      </w:r>
      <w:proofErr w:type="spellStart"/>
      <w:r w:rsidR="005721A2" w:rsidRPr="00C40C80">
        <w:rPr>
          <w:color w:val="auto"/>
          <w:sz w:val="28"/>
          <w:szCs w:val="28"/>
        </w:rPr>
        <w:t>Гулькевичского</w:t>
      </w:r>
      <w:proofErr w:type="spellEnd"/>
      <w:r w:rsidR="005721A2" w:rsidRPr="00C40C80">
        <w:rPr>
          <w:color w:val="auto"/>
          <w:sz w:val="28"/>
          <w:szCs w:val="28"/>
        </w:rPr>
        <w:t xml:space="preserve">, Новокубанского, Мостовского, </w:t>
      </w:r>
      <w:proofErr w:type="spellStart"/>
      <w:r w:rsidR="005721A2" w:rsidRPr="00C40C80">
        <w:rPr>
          <w:color w:val="auto"/>
          <w:sz w:val="28"/>
          <w:szCs w:val="28"/>
        </w:rPr>
        <w:t>Отрадненского</w:t>
      </w:r>
      <w:proofErr w:type="spellEnd"/>
      <w:r w:rsidR="005721A2" w:rsidRPr="00C40C80">
        <w:rPr>
          <w:color w:val="auto"/>
          <w:sz w:val="28"/>
          <w:szCs w:val="28"/>
        </w:rPr>
        <w:t xml:space="preserve"> районов</w:t>
      </w:r>
      <w:r w:rsidR="002D4A54">
        <w:rPr>
          <w:color w:val="auto"/>
          <w:sz w:val="28"/>
          <w:szCs w:val="28"/>
        </w:rPr>
        <w:t xml:space="preserve"> – всего 100 человек</w:t>
      </w:r>
      <w:r w:rsidR="005721A2" w:rsidRPr="00C40C80">
        <w:rPr>
          <w:color w:val="auto"/>
          <w:sz w:val="28"/>
          <w:szCs w:val="28"/>
        </w:rPr>
        <w:t xml:space="preserve">. </w:t>
      </w:r>
      <w:r w:rsidR="00B423AC" w:rsidRPr="00C40C80">
        <w:rPr>
          <w:sz w:val="28"/>
        </w:rPr>
        <w:t>Предлагалось ответить на  вопросы анкеты, оценив каждый критерий по представленной шкале</w:t>
      </w:r>
      <w:r w:rsidR="00BF77A3" w:rsidRPr="00C40C80">
        <w:rPr>
          <w:sz w:val="28"/>
        </w:rPr>
        <w:t>.</w:t>
      </w:r>
      <w:r w:rsidR="00BF77A3" w:rsidRPr="00C40C80">
        <w:rPr>
          <w:color w:val="auto"/>
          <w:sz w:val="32"/>
          <w:szCs w:val="28"/>
          <w:shd w:val="clear" w:color="auto" w:fill="F6F6F6"/>
        </w:rPr>
        <w:t xml:space="preserve"> </w:t>
      </w:r>
      <w:r w:rsidR="00BF77A3" w:rsidRPr="00C40C80">
        <w:rPr>
          <w:color w:val="auto"/>
          <w:sz w:val="28"/>
          <w:szCs w:val="28"/>
        </w:rPr>
        <w:t xml:space="preserve">Диагностические данные по каждому были обработаны, на основании результатов составлены заключения по каждому направлению. Интерпретация результатов анкетирования позволила оценить первичный уровень индивидуальных достижений учителей по каждому направлению. </w:t>
      </w:r>
    </w:p>
    <w:tbl>
      <w:tblPr>
        <w:tblStyle w:val="af5"/>
        <w:tblW w:w="0" w:type="auto"/>
        <w:tblLook w:val="04A0"/>
      </w:tblPr>
      <w:tblGrid>
        <w:gridCol w:w="594"/>
        <w:gridCol w:w="5184"/>
        <w:gridCol w:w="1418"/>
        <w:gridCol w:w="1417"/>
        <w:gridCol w:w="1418"/>
      </w:tblGrid>
      <w:tr w:rsidR="002D4A54" w:rsidRPr="00C40C80" w:rsidTr="002D4A54">
        <w:trPr>
          <w:trHeight w:val="615"/>
        </w:trPr>
        <w:tc>
          <w:tcPr>
            <w:tcW w:w="594" w:type="dxa"/>
            <w:vMerge w:val="restart"/>
          </w:tcPr>
          <w:p w:rsidR="002D4A54" w:rsidRPr="00C40C80" w:rsidRDefault="002D4A54" w:rsidP="00B318E0">
            <w:pPr>
              <w:pStyle w:val="af3"/>
              <w:spacing w:before="0" w:beforeAutospacing="0" w:after="195" w:afterAutospacing="0" w:line="330" w:lineRule="atLeast"/>
              <w:jc w:val="both"/>
              <w:textAlignment w:val="baseline"/>
              <w:rPr>
                <w:sz w:val="28"/>
                <w:szCs w:val="28"/>
                <w:shd w:val="clear" w:color="auto" w:fill="F6F6F6"/>
              </w:rPr>
            </w:pPr>
            <w:r w:rsidRPr="00C40C80">
              <w:rPr>
                <w:sz w:val="28"/>
                <w:szCs w:val="28"/>
                <w:shd w:val="clear" w:color="auto" w:fill="F6F6F6"/>
              </w:rPr>
              <w:t xml:space="preserve">№ </w:t>
            </w:r>
            <w:proofErr w:type="spellStart"/>
            <w:proofErr w:type="gramStart"/>
            <w:r w:rsidRPr="00C40C80">
              <w:rPr>
                <w:sz w:val="28"/>
                <w:szCs w:val="28"/>
                <w:shd w:val="clear" w:color="auto" w:fill="F6F6F6"/>
              </w:rPr>
              <w:t>п</w:t>
            </w:r>
            <w:proofErr w:type="spellEnd"/>
            <w:proofErr w:type="gramEnd"/>
            <w:r w:rsidRPr="00C40C80">
              <w:rPr>
                <w:sz w:val="28"/>
                <w:szCs w:val="28"/>
                <w:shd w:val="clear" w:color="auto" w:fill="F6F6F6"/>
              </w:rPr>
              <w:t>/</w:t>
            </w:r>
            <w:proofErr w:type="spellStart"/>
            <w:r w:rsidRPr="00C40C80">
              <w:rPr>
                <w:sz w:val="28"/>
                <w:szCs w:val="28"/>
                <w:shd w:val="clear" w:color="auto" w:fill="F6F6F6"/>
              </w:rPr>
              <w:t>п</w:t>
            </w:r>
            <w:proofErr w:type="spellEnd"/>
          </w:p>
        </w:tc>
        <w:tc>
          <w:tcPr>
            <w:tcW w:w="5184" w:type="dxa"/>
            <w:vMerge w:val="restart"/>
          </w:tcPr>
          <w:p w:rsidR="002D4A54" w:rsidRPr="00C40C80" w:rsidRDefault="002D4A54" w:rsidP="00B318E0">
            <w:pPr>
              <w:pStyle w:val="af3"/>
              <w:spacing w:before="0" w:beforeAutospacing="0" w:after="195" w:afterAutospacing="0" w:line="330" w:lineRule="atLeast"/>
              <w:jc w:val="center"/>
              <w:textAlignment w:val="baseline"/>
              <w:rPr>
                <w:sz w:val="28"/>
                <w:szCs w:val="28"/>
                <w:shd w:val="clear" w:color="auto" w:fill="F6F6F6"/>
              </w:rPr>
            </w:pPr>
            <w:r w:rsidRPr="00C40C80">
              <w:rPr>
                <w:sz w:val="28"/>
                <w:szCs w:val="28"/>
                <w:shd w:val="clear" w:color="auto" w:fill="F6F6F6"/>
              </w:rPr>
              <w:t>Наименование критерия</w:t>
            </w:r>
          </w:p>
        </w:tc>
        <w:tc>
          <w:tcPr>
            <w:tcW w:w="4253" w:type="dxa"/>
            <w:gridSpan w:val="3"/>
          </w:tcPr>
          <w:p w:rsidR="002D4A54" w:rsidRPr="00C40C80" w:rsidRDefault="002D4A54" w:rsidP="00B318E0">
            <w:pPr>
              <w:pStyle w:val="af3"/>
              <w:spacing w:before="0" w:beforeAutospacing="0" w:after="195" w:afterAutospacing="0" w:line="330" w:lineRule="atLeast"/>
              <w:jc w:val="center"/>
              <w:textAlignment w:val="baseline"/>
              <w:rPr>
                <w:sz w:val="28"/>
                <w:szCs w:val="28"/>
                <w:shd w:val="clear" w:color="auto" w:fill="F6F6F6"/>
              </w:rPr>
            </w:pPr>
            <w:r w:rsidRPr="00C40C80">
              <w:rPr>
                <w:sz w:val="28"/>
                <w:szCs w:val="28"/>
                <w:shd w:val="clear" w:color="auto" w:fill="F6F6F6"/>
              </w:rPr>
              <w:t>Уровень</w:t>
            </w:r>
            <w:r w:rsidR="00B318E0">
              <w:rPr>
                <w:sz w:val="28"/>
                <w:szCs w:val="28"/>
                <w:shd w:val="clear" w:color="auto" w:fill="F6F6F6"/>
              </w:rPr>
              <w:t xml:space="preserve">, чел.  </w:t>
            </w:r>
          </w:p>
        </w:tc>
      </w:tr>
      <w:tr w:rsidR="002D4A54" w:rsidRPr="00C40C80" w:rsidTr="002D4A54">
        <w:trPr>
          <w:trHeight w:val="512"/>
        </w:trPr>
        <w:tc>
          <w:tcPr>
            <w:tcW w:w="594" w:type="dxa"/>
            <w:vMerge/>
          </w:tcPr>
          <w:p w:rsidR="002D4A54" w:rsidRPr="00C40C80" w:rsidRDefault="002D4A54" w:rsidP="00B318E0">
            <w:pPr>
              <w:pStyle w:val="af3"/>
              <w:spacing w:before="0" w:beforeAutospacing="0" w:after="195" w:afterAutospacing="0" w:line="330" w:lineRule="atLeast"/>
              <w:jc w:val="both"/>
              <w:textAlignment w:val="baseline"/>
              <w:rPr>
                <w:sz w:val="28"/>
                <w:szCs w:val="28"/>
                <w:shd w:val="clear" w:color="auto" w:fill="F6F6F6"/>
              </w:rPr>
            </w:pPr>
          </w:p>
        </w:tc>
        <w:tc>
          <w:tcPr>
            <w:tcW w:w="5184" w:type="dxa"/>
            <w:vMerge/>
          </w:tcPr>
          <w:p w:rsidR="002D4A54" w:rsidRPr="00C40C80" w:rsidRDefault="002D4A54" w:rsidP="00B318E0">
            <w:pPr>
              <w:pStyle w:val="af3"/>
              <w:spacing w:before="0" w:beforeAutospacing="0" w:after="195" w:afterAutospacing="0" w:line="330" w:lineRule="atLeast"/>
              <w:jc w:val="both"/>
              <w:textAlignment w:val="baseline"/>
              <w:rPr>
                <w:sz w:val="28"/>
                <w:szCs w:val="28"/>
                <w:shd w:val="clear" w:color="auto" w:fill="F6F6F6"/>
              </w:rPr>
            </w:pPr>
          </w:p>
        </w:tc>
        <w:tc>
          <w:tcPr>
            <w:tcW w:w="1418" w:type="dxa"/>
          </w:tcPr>
          <w:p w:rsidR="002D4A54" w:rsidRPr="00C40C80" w:rsidRDefault="002D4A54" w:rsidP="00B318E0">
            <w:pPr>
              <w:pStyle w:val="af3"/>
              <w:spacing w:before="0" w:beforeAutospacing="0" w:after="195" w:afterAutospacing="0" w:line="330" w:lineRule="atLeast"/>
              <w:jc w:val="both"/>
              <w:textAlignment w:val="baseline"/>
              <w:rPr>
                <w:sz w:val="28"/>
                <w:szCs w:val="28"/>
                <w:shd w:val="clear" w:color="auto" w:fill="F6F6F6"/>
              </w:rPr>
            </w:pPr>
            <w:r w:rsidRPr="00C40C80">
              <w:rPr>
                <w:sz w:val="28"/>
                <w:szCs w:val="28"/>
              </w:rPr>
              <w:t>высокий</w:t>
            </w:r>
          </w:p>
        </w:tc>
        <w:tc>
          <w:tcPr>
            <w:tcW w:w="1417" w:type="dxa"/>
          </w:tcPr>
          <w:p w:rsidR="002D4A54" w:rsidRPr="00C40C80" w:rsidRDefault="002D4A54" w:rsidP="00B318E0">
            <w:pPr>
              <w:pStyle w:val="af3"/>
              <w:spacing w:before="0" w:beforeAutospacing="0" w:after="195" w:afterAutospacing="0" w:line="330" w:lineRule="atLeast"/>
              <w:jc w:val="both"/>
              <w:textAlignment w:val="baseline"/>
              <w:rPr>
                <w:sz w:val="28"/>
                <w:szCs w:val="28"/>
                <w:shd w:val="clear" w:color="auto" w:fill="F6F6F6"/>
              </w:rPr>
            </w:pPr>
            <w:r w:rsidRPr="00C40C80">
              <w:rPr>
                <w:sz w:val="28"/>
                <w:szCs w:val="28"/>
              </w:rPr>
              <w:t>средний</w:t>
            </w:r>
          </w:p>
        </w:tc>
        <w:tc>
          <w:tcPr>
            <w:tcW w:w="1418" w:type="dxa"/>
          </w:tcPr>
          <w:p w:rsidR="002D4A54" w:rsidRPr="00C40C80" w:rsidRDefault="002D4A54" w:rsidP="00C40C80">
            <w:pPr>
              <w:pStyle w:val="af3"/>
              <w:spacing w:before="0" w:beforeAutospacing="0" w:after="195" w:afterAutospacing="0" w:line="330" w:lineRule="atLeast"/>
              <w:jc w:val="center"/>
              <w:textAlignment w:val="baseline"/>
              <w:rPr>
                <w:sz w:val="28"/>
                <w:szCs w:val="28"/>
                <w:shd w:val="clear" w:color="auto" w:fill="F6F6F6"/>
              </w:rPr>
            </w:pPr>
            <w:r w:rsidRPr="00C40C80">
              <w:rPr>
                <w:sz w:val="28"/>
                <w:szCs w:val="28"/>
              </w:rPr>
              <w:t>низкий</w:t>
            </w:r>
          </w:p>
        </w:tc>
      </w:tr>
      <w:tr w:rsidR="002D4A54" w:rsidRPr="00C40C80" w:rsidTr="002D4A54">
        <w:tc>
          <w:tcPr>
            <w:tcW w:w="594" w:type="dxa"/>
          </w:tcPr>
          <w:p w:rsidR="002D4A54" w:rsidRPr="00C40C80" w:rsidRDefault="002D4A54" w:rsidP="00B318E0">
            <w:pPr>
              <w:pStyle w:val="af3"/>
              <w:numPr>
                <w:ilvl w:val="0"/>
                <w:numId w:val="19"/>
              </w:numPr>
              <w:spacing w:before="0" w:beforeAutospacing="0" w:after="195" w:afterAutospacing="0" w:line="330" w:lineRule="atLeast"/>
              <w:ind w:left="567"/>
              <w:jc w:val="both"/>
              <w:textAlignment w:val="baseline"/>
              <w:rPr>
                <w:sz w:val="28"/>
                <w:szCs w:val="28"/>
                <w:shd w:val="clear" w:color="auto" w:fill="F6F6F6"/>
              </w:rPr>
            </w:pPr>
          </w:p>
        </w:tc>
        <w:tc>
          <w:tcPr>
            <w:tcW w:w="5184" w:type="dxa"/>
          </w:tcPr>
          <w:p w:rsidR="002D4A54" w:rsidRPr="00C40C80" w:rsidRDefault="002D4A54" w:rsidP="00B318E0">
            <w:pPr>
              <w:pStyle w:val="af3"/>
              <w:spacing w:before="0" w:beforeAutospacing="0" w:after="195" w:afterAutospacing="0" w:line="330" w:lineRule="atLeast"/>
              <w:jc w:val="both"/>
              <w:textAlignment w:val="baseline"/>
              <w:rPr>
                <w:sz w:val="28"/>
                <w:szCs w:val="28"/>
                <w:shd w:val="clear" w:color="auto" w:fill="F6F6F6"/>
              </w:rPr>
            </w:pPr>
            <w:r w:rsidRPr="00C40C80">
              <w:rPr>
                <w:sz w:val="28"/>
                <w:szCs w:val="28"/>
                <w:shd w:val="clear" w:color="auto" w:fill="F6F6F6"/>
              </w:rPr>
              <w:t xml:space="preserve">Соответствие </w:t>
            </w:r>
            <w:r w:rsidRPr="00C40C80">
              <w:rPr>
                <w:sz w:val="28"/>
                <w:szCs w:val="28"/>
              </w:rPr>
              <w:t>содержания программы стажировки заявленной тематике</w:t>
            </w:r>
          </w:p>
        </w:tc>
        <w:tc>
          <w:tcPr>
            <w:tcW w:w="1418" w:type="dxa"/>
          </w:tcPr>
          <w:p w:rsidR="002D4A54" w:rsidRPr="00C40C80" w:rsidRDefault="00B318E0" w:rsidP="00B318E0">
            <w:pPr>
              <w:pStyle w:val="af3"/>
              <w:spacing w:before="0" w:beforeAutospacing="0" w:after="195" w:afterAutospacing="0" w:line="330" w:lineRule="atLeast"/>
              <w:jc w:val="center"/>
              <w:textAlignment w:val="baseline"/>
              <w:rPr>
                <w:sz w:val="28"/>
                <w:szCs w:val="28"/>
                <w:shd w:val="clear" w:color="auto" w:fill="F6F6F6"/>
              </w:rPr>
            </w:pPr>
            <w:r>
              <w:rPr>
                <w:sz w:val="28"/>
                <w:szCs w:val="28"/>
                <w:shd w:val="clear" w:color="auto" w:fill="F6F6F6"/>
              </w:rPr>
              <w:t>100</w:t>
            </w:r>
          </w:p>
        </w:tc>
        <w:tc>
          <w:tcPr>
            <w:tcW w:w="1417" w:type="dxa"/>
          </w:tcPr>
          <w:p w:rsidR="002D4A54" w:rsidRPr="00C40C80" w:rsidRDefault="00B318E0" w:rsidP="00B318E0">
            <w:pPr>
              <w:pStyle w:val="af3"/>
              <w:spacing w:before="0" w:beforeAutospacing="0" w:after="195" w:afterAutospacing="0" w:line="330" w:lineRule="atLeast"/>
              <w:jc w:val="center"/>
              <w:textAlignment w:val="baseline"/>
              <w:rPr>
                <w:sz w:val="28"/>
                <w:szCs w:val="28"/>
                <w:shd w:val="clear" w:color="auto" w:fill="F6F6F6"/>
              </w:rPr>
            </w:pPr>
            <w:r>
              <w:rPr>
                <w:sz w:val="28"/>
                <w:szCs w:val="28"/>
                <w:shd w:val="clear" w:color="auto" w:fill="F6F6F6"/>
              </w:rPr>
              <w:t>0</w:t>
            </w:r>
          </w:p>
        </w:tc>
        <w:tc>
          <w:tcPr>
            <w:tcW w:w="1418" w:type="dxa"/>
          </w:tcPr>
          <w:p w:rsidR="002D4A54" w:rsidRPr="00C40C80" w:rsidRDefault="00B318E0" w:rsidP="00B318E0">
            <w:pPr>
              <w:pStyle w:val="af3"/>
              <w:spacing w:before="0" w:beforeAutospacing="0" w:after="195" w:afterAutospacing="0" w:line="330" w:lineRule="atLeast"/>
              <w:jc w:val="center"/>
              <w:textAlignment w:val="baseline"/>
              <w:rPr>
                <w:sz w:val="28"/>
                <w:szCs w:val="28"/>
                <w:shd w:val="clear" w:color="auto" w:fill="F6F6F6"/>
              </w:rPr>
            </w:pPr>
            <w:r>
              <w:rPr>
                <w:sz w:val="28"/>
                <w:szCs w:val="28"/>
                <w:shd w:val="clear" w:color="auto" w:fill="F6F6F6"/>
              </w:rPr>
              <w:t>0</w:t>
            </w:r>
          </w:p>
        </w:tc>
      </w:tr>
      <w:tr w:rsidR="002D4A54" w:rsidRPr="00C40C80" w:rsidTr="002D4A54">
        <w:tc>
          <w:tcPr>
            <w:tcW w:w="594" w:type="dxa"/>
          </w:tcPr>
          <w:p w:rsidR="002D4A54" w:rsidRPr="00C40C80" w:rsidRDefault="002D4A54" w:rsidP="00B318E0">
            <w:pPr>
              <w:pStyle w:val="af3"/>
              <w:numPr>
                <w:ilvl w:val="0"/>
                <w:numId w:val="19"/>
              </w:numPr>
              <w:spacing w:before="0" w:beforeAutospacing="0" w:after="195" w:afterAutospacing="0" w:line="330" w:lineRule="atLeast"/>
              <w:ind w:left="567"/>
              <w:jc w:val="both"/>
              <w:textAlignment w:val="baseline"/>
              <w:rPr>
                <w:sz w:val="28"/>
                <w:szCs w:val="28"/>
                <w:shd w:val="clear" w:color="auto" w:fill="F6F6F6"/>
              </w:rPr>
            </w:pPr>
          </w:p>
        </w:tc>
        <w:tc>
          <w:tcPr>
            <w:tcW w:w="5184" w:type="dxa"/>
          </w:tcPr>
          <w:p w:rsidR="002D4A54" w:rsidRPr="00C40C80" w:rsidRDefault="002D4A54" w:rsidP="00B318E0">
            <w:pPr>
              <w:pStyle w:val="af3"/>
              <w:spacing w:before="0" w:beforeAutospacing="0" w:after="195" w:afterAutospacing="0" w:line="330" w:lineRule="atLeast"/>
              <w:jc w:val="both"/>
              <w:textAlignment w:val="baseline"/>
              <w:rPr>
                <w:sz w:val="28"/>
                <w:szCs w:val="28"/>
                <w:shd w:val="clear" w:color="auto" w:fill="F6F6F6"/>
              </w:rPr>
            </w:pPr>
            <w:r w:rsidRPr="00C40C80">
              <w:rPr>
                <w:sz w:val="28"/>
                <w:szCs w:val="28"/>
              </w:rPr>
              <w:t>Соответствие содержания программы современным тенденциям развития образования</w:t>
            </w:r>
          </w:p>
        </w:tc>
        <w:tc>
          <w:tcPr>
            <w:tcW w:w="1418" w:type="dxa"/>
          </w:tcPr>
          <w:p w:rsidR="002D4A54" w:rsidRPr="00C40C80" w:rsidRDefault="00B318E0" w:rsidP="00B318E0">
            <w:pPr>
              <w:pStyle w:val="af3"/>
              <w:spacing w:before="0" w:beforeAutospacing="0" w:after="195" w:afterAutospacing="0" w:line="330" w:lineRule="atLeast"/>
              <w:jc w:val="center"/>
              <w:textAlignment w:val="baseline"/>
              <w:rPr>
                <w:sz w:val="28"/>
                <w:szCs w:val="28"/>
                <w:shd w:val="clear" w:color="auto" w:fill="F6F6F6"/>
              </w:rPr>
            </w:pPr>
            <w:r>
              <w:rPr>
                <w:sz w:val="28"/>
                <w:szCs w:val="28"/>
                <w:shd w:val="clear" w:color="auto" w:fill="F6F6F6"/>
              </w:rPr>
              <w:t>100</w:t>
            </w:r>
          </w:p>
        </w:tc>
        <w:tc>
          <w:tcPr>
            <w:tcW w:w="1417" w:type="dxa"/>
          </w:tcPr>
          <w:p w:rsidR="002D4A54" w:rsidRPr="00C40C80" w:rsidRDefault="00B318E0" w:rsidP="00B318E0">
            <w:pPr>
              <w:pStyle w:val="af3"/>
              <w:spacing w:before="0" w:beforeAutospacing="0" w:after="195" w:afterAutospacing="0" w:line="330" w:lineRule="atLeast"/>
              <w:jc w:val="center"/>
              <w:textAlignment w:val="baseline"/>
              <w:rPr>
                <w:sz w:val="28"/>
                <w:szCs w:val="28"/>
                <w:shd w:val="clear" w:color="auto" w:fill="F6F6F6"/>
              </w:rPr>
            </w:pPr>
            <w:r>
              <w:rPr>
                <w:sz w:val="28"/>
                <w:szCs w:val="28"/>
                <w:shd w:val="clear" w:color="auto" w:fill="F6F6F6"/>
              </w:rPr>
              <w:t>0</w:t>
            </w:r>
          </w:p>
        </w:tc>
        <w:tc>
          <w:tcPr>
            <w:tcW w:w="1418" w:type="dxa"/>
          </w:tcPr>
          <w:p w:rsidR="002D4A54" w:rsidRPr="00C40C80" w:rsidRDefault="00B318E0" w:rsidP="00B318E0">
            <w:pPr>
              <w:pStyle w:val="af3"/>
              <w:spacing w:before="0" w:beforeAutospacing="0" w:after="195" w:afterAutospacing="0" w:line="330" w:lineRule="atLeast"/>
              <w:jc w:val="center"/>
              <w:textAlignment w:val="baseline"/>
              <w:rPr>
                <w:sz w:val="28"/>
                <w:szCs w:val="28"/>
                <w:shd w:val="clear" w:color="auto" w:fill="F6F6F6"/>
              </w:rPr>
            </w:pPr>
            <w:r>
              <w:rPr>
                <w:sz w:val="28"/>
                <w:szCs w:val="28"/>
                <w:shd w:val="clear" w:color="auto" w:fill="F6F6F6"/>
              </w:rPr>
              <w:t>0</w:t>
            </w:r>
          </w:p>
        </w:tc>
      </w:tr>
      <w:tr w:rsidR="002D4A54" w:rsidRPr="00C40C80" w:rsidTr="002D4A54">
        <w:tc>
          <w:tcPr>
            <w:tcW w:w="594" w:type="dxa"/>
          </w:tcPr>
          <w:p w:rsidR="002D4A54" w:rsidRPr="00C40C80" w:rsidRDefault="002D4A54" w:rsidP="00B318E0">
            <w:pPr>
              <w:pStyle w:val="af3"/>
              <w:numPr>
                <w:ilvl w:val="0"/>
                <w:numId w:val="19"/>
              </w:numPr>
              <w:spacing w:before="0" w:beforeAutospacing="0" w:after="195" w:afterAutospacing="0" w:line="330" w:lineRule="atLeast"/>
              <w:ind w:left="567"/>
              <w:jc w:val="both"/>
              <w:textAlignment w:val="baseline"/>
              <w:rPr>
                <w:sz w:val="28"/>
                <w:szCs w:val="28"/>
                <w:shd w:val="clear" w:color="auto" w:fill="F6F6F6"/>
              </w:rPr>
            </w:pPr>
          </w:p>
        </w:tc>
        <w:tc>
          <w:tcPr>
            <w:tcW w:w="5184" w:type="dxa"/>
          </w:tcPr>
          <w:p w:rsidR="002D4A54" w:rsidRPr="00C40C80" w:rsidRDefault="002D4A54" w:rsidP="00B318E0">
            <w:pPr>
              <w:pStyle w:val="af3"/>
              <w:spacing w:before="0" w:beforeAutospacing="0" w:after="195" w:afterAutospacing="0" w:line="330" w:lineRule="atLeast"/>
              <w:jc w:val="both"/>
              <w:textAlignment w:val="baseline"/>
              <w:rPr>
                <w:sz w:val="28"/>
                <w:szCs w:val="28"/>
                <w:shd w:val="clear" w:color="auto" w:fill="F6F6F6"/>
              </w:rPr>
            </w:pPr>
            <w:r w:rsidRPr="00C40C80">
              <w:rPr>
                <w:sz w:val="28"/>
                <w:szCs w:val="28"/>
              </w:rPr>
              <w:t>Соответствие материально – технической базы образовательной организации направлениям Концепции</w:t>
            </w:r>
          </w:p>
        </w:tc>
        <w:tc>
          <w:tcPr>
            <w:tcW w:w="1418" w:type="dxa"/>
          </w:tcPr>
          <w:p w:rsidR="002D4A54" w:rsidRPr="00C40C80" w:rsidRDefault="00B318E0" w:rsidP="00B318E0">
            <w:pPr>
              <w:pStyle w:val="af3"/>
              <w:spacing w:before="0" w:beforeAutospacing="0" w:after="195" w:afterAutospacing="0" w:line="330" w:lineRule="atLeast"/>
              <w:jc w:val="center"/>
              <w:textAlignment w:val="baseline"/>
              <w:rPr>
                <w:sz w:val="28"/>
                <w:szCs w:val="28"/>
                <w:shd w:val="clear" w:color="auto" w:fill="F6F6F6"/>
              </w:rPr>
            </w:pPr>
            <w:r>
              <w:rPr>
                <w:sz w:val="28"/>
                <w:szCs w:val="28"/>
                <w:shd w:val="clear" w:color="auto" w:fill="F6F6F6"/>
              </w:rPr>
              <w:t>100</w:t>
            </w:r>
          </w:p>
        </w:tc>
        <w:tc>
          <w:tcPr>
            <w:tcW w:w="1417" w:type="dxa"/>
          </w:tcPr>
          <w:p w:rsidR="002D4A54" w:rsidRPr="00C40C80" w:rsidRDefault="00B318E0" w:rsidP="00B318E0">
            <w:pPr>
              <w:pStyle w:val="af3"/>
              <w:spacing w:before="0" w:beforeAutospacing="0" w:after="195" w:afterAutospacing="0" w:line="330" w:lineRule="atLeast"/>
              <w:jc w:val="center"/>
              <w:textAlignment w:val="baseline"/>
              <w:rPr>
                <w:sz w:val="28"/>
                <w:szCs w:val="28"/>
                <w:shd w:val="clear" w:color="auto" w:fill="F6F6F6"/>
              </w:rPr>
            </w:pPr>
            <w:r>
              <w:rPr>
                <w:sz w:val="28"/>
                <w:szCs w:val="28"/>
                <w:shd w:val="clear" w:color="auto" w:fill="F6F6F6"/>
              </w:rPr>
              <w:t>0</w:t>
            </w:r>
          </w:p>
        </w:tc>
        <w:tc>
          <w:tcPr>
            <w:tcW w:w="1418" w:type="dxa"/>
          </w:tcPr>
          <w:p w:rsidR="002D4A54" w:rsidRPr="00C40C80" w:rsidRDefault="00B318E0" w:rsidP="00B318E0">
            <w:pPr>
              <w:pStyle w:val="af3"/>
              <w:spacing w:before="0" w:beforeAutospacing="0" w:after="195" w:afterAutospacing="0" w:line="330" w:lineRule="atLeast"/>
              <w:jc w:val="center"/>
              <w:textAlignment w:val="baseline"/>
              <w:rPr>
                <w:sz w:val="28"/>
                <w:szCs w:val="28"/>
                <w:shd w:val="clear" w:color="auto" w:fill="F6F6F6"/>
              </w:rPr>
            </w:pPr>
            <w:r>
              <w:rPr>
                <w:sz w:val="28"/>
                <w:szCs w:val="28"/>
                <w:shd w:val="clear" w:color="auto" w:fill="F6F6F6"/>
              </w:rPr>
              <w:t>0</w:t>
            </w:r>
          </w:p>
        </w:tc>
      </w:tr>
      <w:tr w:rsidR="002D4A54" w:rsidRPr="00C40C80" w:rsidTr="002D4A54">
        <w:tc>
          <w:tcPr>
            <w:tcW w:w="594" w:type="dxa"/>
          </w:tcPr>
          <w:p w:rsidR="002D4A54" w:rsidRPr="00C40C80" w:rsidRDefault="002D4A54" w:rsidP="00B318E0">
            <w:pPr>
              <w:pStyle w:val="af3"/>
              <w:numPr>
                <w:ilvl w:val="0"/>
                <w:numId w:val="19"/>
              </w:numPr>
              <w:spacing w:before="0" w:beforeAutospacing="0" w:after="195" w:afterAutospacing="0" w:line="330" w:lineRule="atLeast"/>
              <w:ind w:left="567"/>
              <w:jc w:val="both"/>
              <w:textAlignment w:val="baseline"/>
              <w:rPr>
                <w:sz w:val="28"/>
                <w:szCs w:val="28"/>
                <w:shd w:val="clear" w:color="auto" w:fill="F6F6F6"/>
              </w:rPr>
            </w:pPr>
          </w:p>
        </w:tc>
        <w:tc>
          <w:tcPr>
            <w:tcW w:w="5184" w:type="dxa"/>
          </w:tcPr>
          <w:p w:rsidR="002D4A54" w:rsidRPr="00C40C80" w:rsidRDefault="002D4A54" w:rsidP="00B318E0">
            <w:pPr>
              <w:pStyle w:val="af3"/>
              <w:spacing w:before="0" w:beforeAutospacing="0" w:after="195" w:afterAutospacing="0" w:line="330" w:lineRule="atLeast"/>
              <w:jc w:val="both"/>
              <w:textAlignment w:val="baseline"/>
              <w:rPr>
                <w:sz w:val="28"/>
                <w:szCs w:val="28"/>
                <w:shd w:val="clear" w:color="auto" w:fill="F6F6F6"/>
              </w:rPr>
            </w:pPr>
            <w:r w:rsidRPr="00C40C80">
              <w:rPr>
                <w:sz w:val="28"/>
                <w:szCs w:val="28"/>
              </w:rPr>
              <w:t>Уровень новизны знаний, умений и навыков, приобретенных в процессе обучения </w:t>
            </w:r>
          </w:p>
        </w:tc>
        <w:tc>
          <w:tcPr>
            <w:tcW w:w="1418" w:type="dxa"/>
          </w:tcPr>
          <w:p w:rsidR="002D4A54" w:rsidRPr="00C40C80" w:rsidRDefault="00B318E0" w:rsidP="00B318E0">
            <w:pPr>
              <w:pStyle w:val="af3"/>
              <w:spacing w:before="0" w:beforeAutospacing="0" w:after="195" w:afterAutospacing="0" w:line="330" w:lineRule="atLeast"/>
              <w:jc w:val="center"/>
              <w:textAlignment w:val="baseline"/>
              <w:rPr>
                <w:sz w:val="28"/>
                <w:szCs w:val="28"/>
                <w:shd w:val="clear" w:color="auto" w:fill="F6F6F6"/>
              </w:rPr>
            </w:pPr>
            <w:r>
              <w:rPr>
                <w:sz w:val="28"/>
                <w:szCs w:val="28"/>
                <w:shd w:val="clear" w:color="auto" w:fill="F6F6F6"/>
              </w:rPr>
              <w:t>98</w:t>
            </w:r>
          </w:p>
        </w:tc>
        <w:tc>
          <w:tcPr>
            <w:tcW w:w="1417" w:type="dxa"/>
          </w:tcPr>
          <w:p w:rsidR="002D4A54" w:rsidRPr="00C40C80" w:rsidRDefault="00B318E0" w:rsidP="00B318E0">
            <w:pPr>
              <w:pStyle w:val="af3"/>
              <w:spacing w:before="0" w:beforeAutospacing="0" w:after="195" w:afterAutospacing="0" w:line="330" w:lineRule="atLeast"/>
              <w:jc w:val="center"/>
              <w:textAlignment w:val="baseline"/>
              <w:rPr>
                <w:sz w:val="28"/>
                <w:szCs w:val="28"/>
                <w:shd w:val="clear" w:color="auto" w:fill="F6F6F6"/>
              </w:rPr>
            </w:pPr>
            <w:r>
              <w:rPr>
                <w:sz w:val="28"/>
                <w:szCs w:val="28"/>
                <w:shd w:val="clear" w:color="auto" w:fill="F6F6F6"/>
              </w:rPr>
              <w:t>2</w:t>
            </w:r>
          </w:p>
        </w:tc>
        <w:tc>
          <w:tcPr>
            <w:tcW w:w="1418" w:type="dxa"/>
          </w:tcPr>
          <w:p w:rsidR="002D4A54" w:rsidRPr="00C40C80" w:rsidRDefault="00B318E0" w:rsidP="00B318E0">
            <w:pPr>
              <w:pStyle w:val="af3"/>
              <w:spacing w:before="0" w:beforeAutospacing="0" w:after="195" w:afterAutospacing="0" w:line="330" w:lineRule="atLeast"/>
              <w:jc w:val="center"/>
              <w:textAlignment w:val="baseline"/>
              <w:rPr>
                <w:sz w:val="28"/>
                <w:szCs w:val="28"/>
                <w:shd w:val="clear" w:color="auto" w:fill="F6F6F6"/>
              </w:rPr>
            </w:pPr>
            <w:r>
              <w:rPr>
                <w:sz w:val="28"/>
                <w:szCs w:val="28"/>
                <w:shd w:val="clear" w:color="auto" w:fill="F6F6F6"/>
              </w:rPr>
              <w:t>0</w:t>
            </w:r>
          </w:p>
        </w:tc>
      </w:tr>
      <w:tr w:rsidR="002D4A54" w:rsidRPr="00C40C80" w:rsidTr="002D4A54">
        <w:tc>
          <w:tcPr>
            <w:tcW w:w="594" w:type="dxa"/>
          </w:tcPr>
          <w:p w:rsidR="002D4A54" w:rsidRPr="00C40C80" w:rsidRDefault="002D4A54" w:rsidP="00B318E0">
            <w:pPr>
              <w:pStyle w:val="af3"/>
              <w:numPr>
                <w:ilvl w:val="0"/>
                <w:numId w:val="19"/>
              </w:numPr>
              <w:spacing w:before="0" w:beforeAutospacing="0" w:after="195" w:afterAutospacing="0" w:line="330" w:lineRule="atLeast"/>
              <w:ind w:left="567"/>
              <w:jc w:val="both"/>
              <w:textAlignment w:val="baseline"/>
              <w:rPr>
                <w:sz w:val="28"/>
                <w:szCs w:val="28"/>
                <w:shd w:val="clear" w:color="auto" w:fill="F6F6F6"/>
              </w:rPr>
            </w:pPr>
          </w:p>
        </w:tc>
        <w:tc>
          <w:tcPr>
            <w:tcW w:w="5184" w:type="dxa"/>
          </w:tcPr>
          <w:p w:rsidR="002D4A54" w:rsidRPr="00C40C80" w:rsidRDefault="002D4A54" w:rsidP="00B318E0">
            <w:pPr>
              <w:pStyle w:val="af3"/>
              <w:spacing w:before="0" w:beforeAutospacing="0" w:after="195" w:afterAutospacing="0" w:line="330" w:lineRule="atLeast"/>
              <w:jc w:val="both"/>
              <w:textAlignment w:val="baseline"/>
              <w:rPr>
                <w:sz w:val="28"/>
                <w:szCs w:val="28"/>
                <w:shd w:val="clear" w:color="auto" w:fill="F6F6F6"/>
              </w:rPr>
            </w:pPr>
            <w:r w:rsidRPr="00C40C80">
              <w:rPr>
                <w:sz w:val="28"/>
                <w:szCs w:val="28"/>
              </w:rPr>
              <w:t>Уровень полезности знаний, умений и навыков для профессионального и (или) личностного роста</w:t>
            </w:r>
          </w:p>
        </w:tc>
        <w:tc>
          <w:tcPr>
            <w:tcW w:w="1418" w:type="dxa"/>
          </w:tcPr>
          <w:p w:rsidR="002D4A54" w:rsidRPr="00C40C80" w:rsidRDefault="00B318E0" w:rsidP="00B318E0">
            <w:pPr>
              <w:pStyle w:val="af3"/>
              <w:spacing w:before="0" w:beforeAutospacing="0" w:after="195" w:afterAutospacing="0" w:line="330" w:lineRule="atLeast"/>
              <w:jc w:val="center"/>
              <w:textAlignment w:val="baseline"/>
              <w:rPr>
                <w:sz w:val="28"/>
                <w:szCs w:val="28"/>
                <w:shd w:val="clear" w:color="auto" w:fill="F6F6F6"/>
              </w:rPr>
            </w:pPr>
            <w:r>
              <w:rPr>
                <w:sz w:val="28"/>
                <w:szCs w:val="28"/>
                <w:shd w:val="clear" w:color="auto" w:fill="F6F6F6"/>
              </w:rPr>
              <w:t>100</w:t>
            </w:r>
          </w:p>
        </w:tc>
        <w:tc>
          <w:tcPr>
            <w:tcW w:w="1417" w:type="dxa"/>
          </w:tcPr>
          <w:p w:rsidR="002D4A54" w:rsidRPr="00C40C80" w:rsidRDefault="00B318E0" w:rsidP="00B318E0">
            <w:pPr>
              <w:pStyle w:val="af3"/>
              <w:spacing w:before="0" w:beforeAutospacing="0" w:after="195" w:afterAutospacing="0" w:line="330" w:lineRule="atLeast"/>
              <w:jc w:val="center"/>
              <w:textAlignment w:val="baseline"/>
              <w:rPr>
                <w:sz w:val="28"/>
                <w:szCs w:val="28"/>
                <w:shd w:val="clear" w:color="auto" w:fill="F6F6F6"/>
              </w:rPr>
            </w:pPr>
            <w:r>
              <w:rPr>
                <w:sz w:val="28"/>
                <w:szCs w:val="28"/>
                <w:shd w:val="clear" w:color="auto" w:fill="F6F6F6"/>
              </w:rPr>
              <w:t>0</w:t>
            </w:r>
          </w:p>
        </w:tc>
        <w:tc>
          <w:tcPr>
            <w:tcW w:w="1418" w:type="dxa"/>
          </w:tcPr>
          <w:p w:rsidR="002D4A54" w:rsidRPr="00C40C80" w:rsidRDefault="00B318E0" w:rsidP="00B318E0">
            <w:pPr>
              <w:pStyle w:val="af3"/>
              <w:spacing w:before="0" w:beforeAutospacing="0" w:after="195" w:afterAutospacing="0" w:line="330" w:lineRule="atLeast"/>
              <w:jc w:val="center"/>
              <w:textAlignment w:val="baseline"/>
              <w:rPr>
                <w:sz w:val="28"/>
                <w:szCs w:val="28"/>
                <w:shd w:val="clear" w:color="auto" w:fill="F6F6F6"/>
              </w:rPr>
            </w:pPr>
            <w:r>
              <w:rPr>
                <w:sz w:val="28"/>
                <w:szCs w:val="28"/>
                <w:shd w:val="clear" w:color="auto" w:fill="F6F6F6"/>
              </w:rPr>
              <w:t>0</w:t>
            </w:r>
          </w:p>
        </w:tc>
      </w:tr>
      <w:tr w:rsidR="002D4A54" w:rsidRPr="00C40C80" w:rsidTr="002D4A54">
        <w:tc>
          <w:tcPr>
            <w:tcW w:w="594" w:type="dxa"/>
          </w:tcPr>
          <w:p w:rsidR="002D4A54" w:rsidRPr="00C40C80" w:rsidRDefault="002D4A54" w:rsidP="00B318E0">
            <w:pPr>
              <w:pStyle w:val="af3"/>
              <w:numPr>
                <w:ilvl w:val="0"/>
                <w:numId w:val="19"/>
              </w:numPr>
              <w:spacing w:before="0" w:beforeAutospacing="0" w:after="195" w:afterAutospacing="0" w:line="330" w:lineRule="atLeast"/>
              <w:ind w:left="567"/>
              <w:jc w:val="both"/>
              <w:textAlignment w:val="baseline"/>
              <w:rPr>
                <w:sz w:val="28"/>
                <w:szCs w:val="28"/>
                <w:shd w:val="clear" w:color="auto" w:fill="F6F6F6"/>
              </w:rPr>
            </w:pPr>
          </w:p>
        </w:tc>
        <w:tc>
          <w:tcPr>
            <w:tcW w:w="5184" w:type="dxa"/>
          </w:tcPr>
          <w:p w:rsidR="002D4A54" w:rsidRPr="00C40C80" w:rsidRDefault="002D4A54" w:rsidP="00B318E0">
            <w:pPr>
              <w:pStyle w:val="af3"/>
              <w:spacing w:before="0" w:beforeAutospacing="0" w:after="195" w:afterAutospacing="0" w:line="330" w:lineRule="atLeast"/>
              <w:jc w:val="both"/>
              <w:textAlignment w:val="baseline"/>
              <w:rPr>
                <w:sz w:val="28"/>
                <w:szCs w:val="28"/>
                <w:shd w:val="clear" w:color="auto" w:fill="F6F6F6"/>
              </w:rPr>
            </w:pPr>
            <w:r w:rsidRPr="00C40C80">
              <w:rPr>
                <w:sz w:val="28"/>
                <w:szCs w:val="28"/>
              </w:rPr>
              <w:t>Уровень практической значимости содержания программы для повышения эффективности педагогической деятельности</w:t>
            </w:r>
          </w:p>
        </w:tc>
        <w:tc>
          <w:tcPr>
            <w:tcW w:w="1418" w:type="dxa"/>
          </w:tcPr>
          <w:p w:rsidR="002D4A54" w:rsidRPr="00C40C80" w:rsidRDefault="00B318E0" w:rsidP="00B318E0">
            <w:pPr>
              <w:pStyle w:val="af3"/>
              <w:spacing w:before="0" w:beforeAutospacing="0" w:after="195" w:afterAutospacing="0" w:line="330" w:lineRule="atLeast"/>
              <w:jc w:val="center"/>
              <w:textAlignment w:val="baseline"/>
              <w:rPr>
                <w:sz w:val="28"/>
                <w:szCs w:val="28"/>
                <w:shd w:val="clear" w:color="auto" w:fill="F6F6F6"/>
              </w:rPr>
            </w:pPr>
            <w:r>
              <w:rPr>
                <w:sz w:val="28"/>
                <w:szCs w:val="28"/>
                <w:shd w:val="clear" w:color="auto" w:fill="F6F6F6"/>
              </w:rPr>
              <w:t>89</w:t>
            </w:r>
          </w:p>
        </w:tc>
        <w:tc>
          <w:tcPr>
            <w:tcW w:w="1417" w:type="dxa"/>
          </w:tcPr>
          <w:p w:rsidR="002D4A54" w:rsidRPr="00C40C80" w:rsidRDefault="00B318E0" w:rsidP="00B318E0">
            <w:pPr>
              <w:pStyle w:val="af3"/>
              <w:spacing w:before="0" w:beforeAutospacing="0" w:after="195" w:afterAutospacing="0" w:line="330" w:lineRule="atLeast"/>
              <w:jc w:val="center"/>
              <w:textAlignment w:val="baseline"/>
              <w:rPr>
                <w:sz w:val="28"/>
                <w:szCs w:val="28"/>
                <w:shd w:val="clear" w:color="auto" w:fill="F6F6F6"/>
              </w:rPr>
            </w:pPr>
            <w:r>
              <w:rPr>
                <w:sz w:val="28"/>
                <w:szCs w:val="28"/>
                <w:shd w:val="clear" w:color="auto" w:fill="F6F6F6"/>
              </w:rPr>
              <w:t>11</w:t>
            </w:r>
          </w:p>
        </w:tc>
        <w:tc>
          <w:tcPr>
            <w:tcW w:w="1418" w:type="dxa"/>
          </w:tcPr>
          <w:p w:rsidR="002D4A54" w:rsidRPr="00C40C80" w:rsidRDefault="00B318E0" w:rsidP="00B318E0">
            <w:pPr>
              <w:pStyle w:val="af3"/>
              <w:spacing w:before="0" w:beforeAutospacing="0" w:after="195" w:afterAutospacing="0" w:line="330" w:lineRule="atLeast"/>
              <w:jc w:val="center"/>
              <w:textAlignment w:val="baseline"/>
              <w:rPr>
                <w:sz w:val="28"/>
                <w:szCs w:val="28"/>
                <w:shd w:val="clear" w:color="auto" w:fill="F6F6F6"/>
              </w:rPr>
            </w:pPr>
            <w:r>
              <w:rPr>
                <w:sz w:val="28"/>
                <w:szCs w:val="28"/>
                <w:shd w:val="clear" w:color="auto" w:fill="F6F6F6"/>
              </w:rPr>
              <w:t>0</w:t>
            </w:r>
          </w:p>
        </w:tc>
      </w:tr>
      <w:tr w:rsidR="002D4A54" w:rsidRPr="00C40C80" w:rsidTr="002D4A54">
        <w:tc>
          <w:tcPr>
            <w:tcW w:w="594" w:type="dxa"/>
          </w:tcPr>
          <w:p w:rsidR="002D4A54" w:rsidRPr="00C40C80" w:rsidRDefault="002D4A54" w:rsidP="00B318E0">
            <w:pPr>
              <w:pStyle w:val="af3"/>
              <w:numPr>
                <w:ilvl w:val="0"/>
                <w:numId w:val="19"/>
              </w:numPr>
              <w:spacing w:before="0" w:beforeAutospacing="0" w:after="195" w:afterAutospacing="0" w:line="330" w:lineRule="atLeast"/>
              <w:ind w:left="567"/>
              <w:jc w:val="both"/>
              <w:textAlignment w:val="baseline"/>
              <w:rPr>
                <w:sz w:val="28"/>
                <w:szCs w:val="28"/>
                <w:shd w:val="clear" w:color="auto" w:fill="F6F6F6"/>
              </w:rPr>
            </w:pPr>
          </w:p>
        </w:tc>
        <w:tc>
          <w:tcPr>
            <w:tcW w:w="5184" w:type="dxa"/>
          </w:tcPr>
          <w:p w:rsidR="002D4A54" w:rsidRPr="00C40C80" w:rsidRDefault="002D4A54" w:rsidP="00B318E0">
            <w:pPr>
              <w:pStyle w:val="af3"/>
              <w:spacing w:before="0" w:beforeAutospacing="0" w:after="195" w:afterAutospacing="0" w:line="330" w:lineRule="atLeast"/>
              <w:jc w:val="both"/>
              <w:textAlignment w:val="baseline"/>
              <w:rPr>
                <w:sz w:val="28"/>
                <w:szCs w:val="28"/>
                <w:shd w:val="clear" w:color="auto" w:fill="F6F6F6"/>
              </w:rPr>
            </w:pPr>
            <w:r w:rsidRPr="00C40C80">
              <w:rPr>
                <w:sz w:val="28"/>
                <w:szCs w:val="28"/>
              </w:rPr>
              <w:t>Уровень владения содержанием излагаемого материала</w:t>
            </w:r>
          </w:p>
        </w:tc>
        <w:tc>
          <w:tcPr>
            <w:tcW w:w="1418" w:type="dxa"/>
          </w:tcPr>
          <w:p w:rsidR="002D4A54" w:rsidRPr="00C40C80" w:rsidRDefault="00B318E0" w:rsidP="00B318E0">
            <w:pPr>
              <w:pStyle w:val="af3"/>
              <w:spacing w:before="0" w:beforeAutospacing="0" w:after="195" w:afterAutospacing="0" w:line="330" w:lineRule="atLeast"/>
              <w:jc w:val="center"/>
              <w:textAlignment w:val="baseline"/>
              <w:rPr>
                <w:sz w:val="28"/>
                <w:szCs w:val="28"/>
                <w:shd w:val="clear" w:color="auto" w:fill="F6F6F6"/>
              </w:rPr>
            </w:pPr>
            <w:r>
              <w:rPr>
                <w:sz w:val="28"/>
                <w:szCs w:val="28"/>
                <w:shd w:val="clear" w:color="auto" w:fill="F6F6F6"/>
              </w:rPr>
              <w:t>99</w:t>
            </w:r>
          </w:p>
        </w:tc>
        <w:tc>
          <w:tcPr>
            <w:tcW w:w="1417" w:type="dxa"/>
          </w:tcPr>
          <w:p w:rsidR="002D4A54" w:rsidRPr="00C40C80" w:rsidRDefault="00B318E0" w:rsidP="00B318E0">
            <w:pPr>
              <w:pStyle w:val="af3"/>
              <w:spacing w:before="0" w:beforeAutospacing="0" w:after="195" w:afterAutospacing="0" w:line="330" w:lineRule="atLeast"/>
              <w:jc w:val="center"/>
              <w:textAlignment w:val="baseline"/>
              <w:rPr>
                <w:sz w:val="28"/>
                <w:szCs w:val="28"/>
                <w:shd w:val="clear" w:color="auto" w:fill="F6F6F6"/>
              </w:rPr>
            </w:pPr>
            <w:r>
              <w:rPr>
                <w:sz w:val="28"/>
                <w:szCs w:val="28"/>
                <w:shd w:val="clear" w:color="auto" w:fill="F6F6F6"/>
              </w:rPr>
              <w:t>1</w:t>
            </w:r>
          </w:p>
        </w:tc>
        <w:tc>
          <w:tcPr>
            <w:tcW w:w="1418" w:type="dxa"/>
          </w:tcPr>
          <w:p w:rsidR="002D4A54" w:rsidRPr="00C40C80" w:rsidRDefault="00B318E0" w:rsidP="00B318E0">
            <w:pPr>
              <w:pStyle w:val="af3"/>
              <w:spacing w:before="0" w:beforeAutospacing="0" w:after="195" w:afterAutospacing="0" w:line="330" w:lineRule="atLeast"/>
              <w:jc w:val="center"/>
              <w:textAlignment w:val="baseline"/>
              <w:rPr>
                <w:sz w:val="28"/>
                <w:szCs w:val="28"/>
                <w:shd w:val="clear" w:color="auto" w:fill="F6F6F6"/>
              </w:rPr>
            </w:pPr>
            <w:r>
              <w:rPr>
                <w:sz w:val="28"/>
                <w:szCs w:val="28"/>
                <w:shd w:val="clear" w:color="auto" w:fill="F6F6F6"/>
              </w:rPr>
              <w:t>0</w:t>
            </w:r>
          </w:p>
        </w:tc>
      </w:tr>
      <w:tr w:rsidR="002D4A54" w:rsidRPr="00C40C80" w:rsidTr="002D4A54">
        <w:tc>
          <w:tcPr>
            <w:tcW w:w="594" w:type="dxa"/>
          </w:tcPr>
          <w:p w:rsidR="002D4A54" w:rsidRPr="00C40C80" w:rsidRDefault="002D4A54" w:rsidP="00B318E0">
            <w:pPr>
              <w:pStyle w:val="af3"/>
              <w:numPr>
                <w:ilvl w:val="0"/>
                <w:numId w:val="19"/>
              </w:numPr>
              <w:spacing w:before="0" w:beforeAutospacing="0" w:after="195" w:afterAutospacing="0" w:line="330" w:lineRule="atLeast"/>
              <w:ind w:left="567"/>
              <w:jc w:val="both"/>
              <w:textAlignment w:val="baseline"/>
              <w:rPr>
                <w:sz w:val="28"/>
                <w:szCs w:val="28"/>
                <w:shd w:val="clear" w:color="auto" w:fill="F6F6F6"/>
              </w:rPr>
            </w:pPr>
          </w:p>
        </w:tc>
        <w:tc>
          <w:tcPr>
            <w:tcW w:w="5184" w:type="dxa"/>
          </w:tcPr>
          <w:p w:rsidR="002D4A54" w:rsidRPr="00C40C80" w:rsidRDefault="002D4A54" w:rsidP="00B318E0">
            <w:pPr>
              <w:pStyle w:val="af3"/>
              <w:spacing w:before="0" w:beforeAutospacing="0" w:after="195" w:afterAutospacing="0" w:line="330" w:lineRule="atLeast"/>
              <w:jc w:val="both"/>
              <w:textAlignment w:val="baseline"/>
              <w:rPr>
                <w:sz w:val="28"/>
                <w:szCs w:val="28"/>
              </w:rPr>
            </w:pPr>
            <w:r w:rsidRPr="00C40C80">
              <w:rPr>
                <w:sz w:val="28"/>
                <w:szCs w:val="28"/>
              </w:rPr>
              <w:t>Умение излагать материал ясно, последовательно, доступно</w:t>
            </w:r>
          </w:p>
        </w:tc>
        <w:tc>
          <w:tcPr>
            <w:tcW w:w="1418" w:type="dxa"/>
          </w:tcPr>
          <w:p w:rsidR="002D4A54" w:rsidRPr="00C40C80" w:rsidRDefault="00B318E0" w:rsidP="00B318E0">
            <w:pPr>
              <w:pStyle w:val="af3"/>
              <w:spacing w:before="0" w:beforeAutospacing="0" w:after="195" w:afterAutospacing="0" w:line="330" w:lineRule="atLeast"/>
              <w:jc w:val="center"/>
              <w:textAlignment w:val="baseline"/>
              <w:rPr>
                <w:sz w:val="28"/>
                <w:szCs w:val="28"/>
                <w:shd w:val="clear" w:color="auto" w:fill="F6F6F6"/>
              </w:rPr>
            </w:pPr>
            <w:r>
              <w:rPr>
                <w:sz w:val="28"/>
                <w:szCs w:val="28"/>
                <w:shd w:val="clear" w:color="auto" w:fill="F6F6F6"/>
              </w:rPr>
              <w:t>99</w:t>
            </w:r>
          </w:p>
        </w:tc>
        <w:tc>
          <w:tcPr>
            <w:tcW w:w="1417" w:type="dxa"/>
          </w:tcPr>
          <w:p w:rsidR="002D4A54" w:rsidRPr="00C40C80" w:rsidRDefault="00B318E0" w:rsidP="00B318E0">
            <w:pPr>
              <w:pStyle w:val="af3"/>
              <w:spacing w:before="0" w:beforeAutospacing="0" w:after="195" w:afterAutospacing="0" w:line="330" w:lineRule="atLeast"/>
              <w:jc w:val="center"/>
              <w:textAlignment w:val="baseline"/>
              <w:rPr>
                <w:sz w:val="28"/>
                <w:szCs w:val="28"/>
                <w:shd w:val="clear" w:color="auto" w:fill="F6F6F6"/>
              </w:rPr>
            </w:pPr>
            <w:r>
              <w:rPr>
                <w:sz w:val="28"/>
                <w:szCs w:val="28"/>
                <w:shd w:val="clear" w:color="auto" w:fill="F6F6F6"/>
              </w:rPr>
              <w:t>1</w:t>
            </w:r>
          </w:p>
        </w:tc>
        <w:tc>
          <w:tcPr>
            <w:tcW w:w="1418" w:type="dxa"/>
          </w:tcPr>
          <w:p w:rsidR="002D4A54" w:rsidRPr="00C40C80" w:rsidRDefault="00B318E0" w:rsidP="00B318E0">
            <w:pPr>
              <w:pStyle w:val="af3"/>
              <w:spacing w:before="0" w:beforeAutospacing="0" w:after="195" w:afterAutospacing="0" w:line="330" w:lineRule="atLeast"/>
              <w:jc w:val="center"/>
              <w:textAlignment w:val="baseline"/>
              <w:rPr>
                <w:sz w:val="28"/>
                <w:szCs w:val="28"/>
                <w:shd w:val="clear" w:color="auto" w:fill="F6F6F6"/>
              </w:rPr>
            </w:pPr>
            <w:r>
              <w:rPr>
                <w:sz w:val="28"/>
                <w:szCs w:val="28"/>
                <w:shd w:val="clear" w:color="auto" w:fill="F6F6F6"/>
              </w:rPr>
              <w:t>0</w:t>
            </w:r>
          </w:p>
        </w:tc>
      </w:tr>
      <w:tr w:rsidR="002D4A54" w:rsidRPr="00C40C80" w:rsidTr="002D4A54">
        <w:tc>
          <w:tcPr>
            <w:tcW w:w="594" w:type="dxa"/>
          </w:tcPr>
          <w:p w:rsidR="002D4A54" w:rsidRPr="00C40C80" w:rsidRDefault="002D4A54" w:rsidP="00B318E0">
            <w:pPr>
              <w:pStyle w:val="af3"/>
              <w:numPr>
                <w:ilvl w:val="0"/>
                <w:numId w:val="19"/>
              </w:numPr>
              <w:spacing w:before="0" w:beforeAutospacing="0" w:after="195" w:afterAutospacing="0" w:line="330" w:lineRule="atLeast"/>
              <w:ind w:left="567"/>
              <w:jc w:val="both"/>
              <w:textAlignment w:val="baseline"/>
              <w:rPr>
                <w:sz w:val="28"/>
                <w:szCs w:val="28"/>
                <w:shd w:val="clear" w:color="auto" w:fill="F6F6F6"/>
              </w:rPr>
            </w:pPr>
          </w:p>
        </w:tc>
        <w:tc>
          <w:tcPr>
            <w:tcW w:w="5184" w:type="dxa"/>
          </w:tcPr>
          <w:p w:rsidR="002D4A54" w:rsidRPr="00C40C80" w:rsidRDefault="002D4A54" w:rsidP="00B318E0">
            <w:pPr>
              <w:pStyle w:val="af3"/>
              <w:spacing w:before="0" w:beforeAutospacing="0" w:after="195" w:afterAutospacing="0" w:line="330" w:lineRule="atLeast"/>
              <w:jc w:val="both"/>
              <w:textAlignment w:val="baseline"/>
              <w:rPr>
                <w:sz w:val="28"/>
                <w:szCs w:val="28"/>
              </w:rPr>
            </w:pPr>
            <w:r w:rsidRPr="00C40C80">
              <w:rPr>
                <w:sz w:val="28"/>
                <w:szCs w:val="28"/>
              </w:rPr>
              <w:t>Умение мотивировать и поддерживать интерес слушателей к теме</w:t>
            </w:r>
          </w:p>
        </w:tc>
        <w:tc>
          <w:tcPr>
            <w:tcW w:w="1418" w:type="dxa"/>
          </w:tcPr>
          <w:p w:rsidR="002D4A54" w:rsidRPr="00C40C80" w:rsidRDefault="00B318E0" w:rsidP="00B318E0">
            <w:pPr>
              <w:pStyle w:val="af3"/>
              <w:spacing w:before="0" w:beforeAutospacing="0" w:after="195" w:afterAutospacing="0" w:line="330" w:lineRule="atLeast"/>
              <w:jc w:val="center"/>
              <w:textAlignment w:val="baseline"/>
              <w:rPr>
                <w:sz w:val="28"/>
                <w:szCs w:val="28"/>
                <w:shd w:val="clear" w:color="auto" w:fill="F6F6F6"/>
              </w:rPr>
            </w:pPr>
            <w:r>
              <w:rPr>
                <w:sz w:val="28"/>
                <w:szCs w:val="28"/>
                <w:shd w:val="clear" w:color="auto" w:fill="F6F6F6"/>
              </w:rPr>
              <w:t>97</w:t>
            </w:r>
          </w:p>
        </w:tc>
        <w:tc>
          <w:tcPr>
            <w:tcW w:w="1417" w:type="dxa"/>
          </w:tcPr>
          <w:p w:rsidR="002D4A54" w:rsidRPr="00C40C80" w:rsidRDefault="00B318E0" w:rsidP="00B318E0">
            <w:pPr>
              <w:pStyle w:val="af3"/>
              <w:spacing w:before="0" w:beforeAutospacing="0" w:after="195" w:afterAutospacing="0" w:line="330" w:lineRule="atLeast"/>
              <w:jc w:val="center"/>
              <w:textAlignment w:val="baseline"/>
              <w:rPr>
                <w:sz w:val="28"/>
                <w:szCs w:val="28"/>
                <w:shd w:val="clear" w:color="auto" w:fill="F6F6F6"/>
              </w:rPr>
            </w:pPr>
            <w:r>
              <w:rPr>
                <w:sz w:val="28"/>
                <w:szCs w:val="28"/>
                <w:shd w:val="clear" w:color="auto" w:fill="F6F6F6"/>
              </w:rPr>
              <w:t>3</w:t>
            </w:r>
          </w:p>
        </w:tc>
        <w:tc>
          <w:tcPr>
            <w:tcW w:w="1418" w:type="dxa"/>
          </w:tcPr>
          <w:p w:rsidR="002D4A54" w:rsidRPr="00C40C80" w:rsidRDefault="00B318E0" w:rsidP="00B318E0">
            <w:pPr>
              <w:pStyle w:val="af3"/>
              <w:spacing w:before="0" w:beforeAutospacing="0" w:after="195" w:afterAutospacing="0" w:line="330" w:lineRule="atLeast"/>
              <w:jc w:val="center"/>
              <w:textAlignment w:val="baseline"/>
              <w:rPr>
                <w:sz w:val="28"/>
                <w:szCs w:val="28"/>
                <w:shd w:val="clear" w:color="auto" w:fill="F6F6F6"/>
              </w:rPr>
            </w:pPr>
            <w:r>
              <w:rPr>
                <w:sz w:val="28"/>
                <w:szCs w:val="28"/>
                <w:shd w:val="clear" w:color="auto" w:fill="F6F6F6"/>
              </w:rPr>
              <w:t>0</w:t>
            </w:r>
          </w:p>
        </w:tc>
      </w:tr>
      <w:tr w:rsidR="002D4A54" w:rsidRPr="00C40C80" w:rsidTr="002D4A54">
        <w:tc>
          <w:tcPr>
            <w:tcW w:w="594" w:type="dxa"/>
          </w:tcPr>
          <w:p w:rsidR="002D4A54" w:rsidRPr="00C40C80" w:rsidRDefault="002D4A54" w:rsidP="00B318E0">
            <w:pPr>
              <w:pStyle w:val="af3"/>
              <w:numPr>
                <w:ilvl w:val="0"/>
                <w:numId w:val="19"/>
              </w:numPr>
              <w:spacing w:before="0" w:beforeAutospacing="0" w:after="195" w:afterAutospacing="0" w:line="330" w:lineRule="atLeast"/>
              <w:ind w:left="567"/>
              <w:jc w:val="both"/>
              <w:textAlignment w:val="baseline"/>
              <w:rPr>
                <w:sz w:val="28"/>
                <w:szCs w:val="28"/>
                <w:shd w:val="clear" w:color="auto" w:fill="F6F6F6"/>
              </w:rPr>
            </w:pPr>
          </w:p>
        </w:tc>
        <w:tc>
          <w:tcPr>
            <w:tcW w:w="5184" w:type="dxa"/>
          </w:tcPr>
          <w:p w:rsidR="002D4A54" w:rsidRPr="00C40C80" w:rsidRDefault="002D4A54" w:rsidP="00B318E0">
            <w:pPr>
              <w:pStyle w:val="af3"/>
              <w:spacing w:before="0" w:beforeAutospacing="0" w:after="195" w:afterAutospacing="0" w:line="330" w:lineRule="atLeast"/>
              <w:jc w:val="both"/>
              <w:textAlignment w:val="baseline"/>
              <w:rPr>
                <w:sz w:val="28"/>
                <w:szCs w:val="28"/>
              </w:rPr>
            </w:pPr>
            <w:r w:rsidRPr="00C40C80">
              <w:rPr>
                <w:sz w:val="28"/>
                <w:szCs w:val="28"/>
              </w:rPr>
              <w:t>Уровень владения современными педагогическими технологиями </w:t>
            </w:r>
          </w:p>
        </w:tc>
        <w:tc>
          <w:tcPr>
            <w:tcW w:w="1418" w:type="dxa"/>
          </w:tcPr>
          <w:p w:rsidR="002D4A54" w:rsidRPr="00C40C80" w:rsidRDefault="00B318E0" w:rsidP="00B318E0">
            <w:pPr>
              <w:pStyle w:val="af3"/>
              <w:spacing w:before="0" w:beforeAutospacing="0" w:after="195" w:afterAutospacing="0" w:line="330" w:lineRule="atLeast"/>
              <w:jc w:val="center"/>
              <w:textAlignment w:val="baseline"/>
              <w:rPr>
                <w:sz w:val="28"/>
                <w:szCs w:val="28"/>
                <w:shd w:val="clear" w:color="auto" w:fill="F6F6F6"/>
              </w:rPr>
            </w:pPr>
            <w:r>
              <w:rPr>
                <w:sz w:val="28"/>
                <w:szCs w:val="28"/>
                <w:shd w:val="clear" w:color="auto" w:fill="F6F6F6"/>
              </w:rPr>
              <w:t>9</w:t>
            </w:r>
            <w:r w:rsidR="00F041F8">
              <w:rPr>
                <w:sz w:val="28"/>
                <w:szCs w:val="28"/>
                <w:shd w:val="clear" w:color="auto" w:fill="F6F6F6"/>
              </w:rPr>
              <w:t>7</w:t>
            </w:r>
          </w:p>
        </w:tc>
        <w:tc>
          <w:tcPr>
            <w:tcW w:w="1417" w:type="dxa"/>
          </w:tcPr>
          <w:p w:rsidR="002D4A54" w:rsidRPr="00C40C80" w:rsidRDefault="00F041F8" w:rsidP="00B318E0">
            <w:pPr>
              <w:pStyle w:val="af3"/>
              <w:spacing w:before="0" w:beforeAutospacing="0" w:after="195" w:afterAutospacing="0" w:line="330" w:lineRule="atLeast"/>
              <w:jc w:val="center"/>
              <w:textAlignment w:val="baseline"/>
              <w:rPr>
                <w:sz w:val="28"/>
                <w:szCs w:val="28"/>
                <w:shd w:val="clear" w:color="auto" w:fill="F6F6F6"/>
              </w:rPr>
            </w:pPr>
            <w:r>
              <w:rPr>
                <w:sz w:val="28"/>
                <w:szCs w:val="28"/>
                <w:shd w:val="clear" w:color="auto" w:fill="F6F6F6"/>
              </w:rPr>
              <w:t>3</w:t>
            </w:r>
          </w:p>
        </w:tc>
        <w:tc>
          <w:tcPr>
            <w:tcW w:w="1418" w:type="dxa"/>
          </w:tcPr>
          <w:p w:rsidR="002D4A54" w:rsidRPr="00C40C80" w:rsidRDefault="00B318E0" w:rsidP="00B318E0">
            <w:pPr>
              <w:pStyle w:val="af3"/>
              <w:spacing w:before="0" w:beforeAutospacing="0" w:after="195" w:afterAutospacing="0" w:line="330" w:lineRule="atLeast"/>
              <w:jc w:val="center"/>
              <w:textAlignment w:val="baseline"/>
              <w:rPr>
                <w:sz w:val="28"/>
                <w:szCs w:val="28"/>
                <w:shd w:val="clear" w:color="auto" w:fill="F6F6F6"/>
              </w:rPr>
            </w:pPr>
            <w:r>
              <w:rPr>
                <w:sz w:val="28"/>
                <w:szCs w:val="28"/>
                <w:shd w:val="clear" w:color="auto" w:fill="F6F6F6"/>
              </w:rPr>
              <w:t>0</w:t>
            </w:r>
          </w:p>
        </w:tc>
      </w:tr>
      <w:tr w:rsidR="002D4A54" w:rsidRPr="00C40C80" w:rsidTr="002D4A54">
        <w:tc>
          <w:tcPr>
            <w:tcW w:w="594" w:type="dxa"/>
          </w:tcPr>
          <w:p w:rsidR="002D4A54" w:rsidRPr="00C40C80" w:rsidRDefault="002D4A54" w:rsidP="00B318E0">
            <w:pPr>
              <w:pStyle w:val="af3"/>
              <w:numPr>
                <w:ilvl w:val="0"/>
                <w:numId w:val="19"/>
              </w:numPr>
              <w:spacing w:before="0" w:beforeAutospacing="0" w:after="195" w:afterAutospacing="0" w:line="330" w:lineRule="atLeast"/>
              <w:ind w:left="567"/>
              <w:jc w:val="both"/>
              <w:textAlignment w:val="baseline"/>
              <w:rPr>
                <w:sz w:val="28"/>
                <w:szCs w:val="28"/>
                <w:shd w:val="clear" w:color="auto" w:fill="F6F6F6"/>
              </w:rPr>
            </w:pPr>
          </w:p>
        </w:tc>
        <w:tc>
          <w:tcPr>
            <w:tcW w:w="5184" w:type="dxa"/>
          </w:tcPr>
          <w:p w:rsidR="002D4A54" w:rsidRPr="00C40C80" w:rsidRDefault="002D4A54" w:rsidP="00B318E0">
            <w:pPr>
              <w:pStyle w:val="af3"/>
              <w:spacing w:before="0" w:beforeAutospacing="0" w:after="195" w:afterAutospacing="0" w:line="330" w:lineRule="atLeast"/>
              <w:jc w:val="both"/>
              <w:textAlignment w:val="baseline"/>
              <w:rPr>
                <w:sz w:val="28"/>
                <w:szCs w:val="28"/>
              </w:rPr>
            </w:pPr>
            <w:r w:rsidRPr="00C40C80">
              <w:rPr>
                <w:sz w:val="28"/>
                <w:szCs w:val="28"/>
              </w:rPr>
              <w:t>Готовность рекомендовать коллегам</w:t>
            </w:r>
          </w:p>
        </w:tc>
        <w:tc>
          <w:tcPr>
            <w:tcW w:w="1418" w:type="dxa"/>
          </w:tcPr>
          <w:p w:rsidR="002D4A54" w:rsidRPr="00C40C80" w:rsidRDefault="00B318E0" w:rsidP="00B318E0">
            <w:pPr>
              <w:pStyle w:val="af3"/>
              <w:spacing w:before="0" w:beforeAutospacing="0" w:after="195" w:afterAutospacing="0" w:line="330" w:lineRule="atLeast"/>
              <w:jc w:val="center"/>
              <w:textAlignment w:val="baseline"/>
              <w:rPr>
                <w:sz w:val="28"/>
                <w:szCs w:val="28"/>
                <w:shd w:val="clear" w:color="auto" w:fill="F6F6F6"/>
              </w:rPr>
            </w:pPr>
            <w:r>
              <w:rPr>
                <w:sz w:val="28"/>
                <w:szCs w:val="28"/>
                <w:shd w:val="clear" w:color="auto" w:fill="F6F6F6"/>
              </w:rPr>
              <w:t>90</w:t>
            </w:r>
          </w:p>
        </w:tc>
        <w:tc>
          <w:tcPr>
            <w:tcW w:w="1417" w:type="dxa"/>
          </w:tcPr>
          <w:p w:rsidR="002D4A54" w:rsidRPr="00C40C80" w:rsidRDefault="00B318E0" w:rsidP="00B318E0">
            <w:pPr>
              <w:pStyle w:val="af3"/>
              <w:spacing w:before="0" w:beforeAutospacing="0" w:after="195" w:afterAutospacing="0" w:line="330" w:lineRule="atLeast"/>
              <w:jc w:val="center"/>
              <w:textAlignment w:val="baseline"/>
              <w:rPr>
                <w:sz w:val="28"/>
                <w:szCs w:val="28"/>
                <w:shd w:val="clear" w:color="auto" w:fill="F6F6F6"/>
              </w:rPr>
            </w:pPr>
            <w:r>
              <w:rPr>
                <w:sz w:val="28"/>
                <w:szCs w:val="28"/>
                <w:shd w:val="clear" w:color="auto" w:fill="F6F6F6"/>
              </w:rPr>
              <w:t>10</w:t>
            </w:r>
          </w:p>
        </w:tc>
        <w:tc>
          <w:tcPr>
            <w:tcW w:w="1418" w:type="dxa"/>
          </w:tcPr>
          <w:p w:rsidR="002D4A54" w:rsidRPr="00C40C80" w:rsidRDefault="00B318E0" w:rsidP="00B318E0">
            <w:pPr>
              <w:pStyle w:val="af3"/>
              <w:spacing w:before="0" w:beforeAutospacing="0" w:after="195" w:afterAutospacing="0" w:line="330" w:lineRule="atLeast"/>
              <w:jc w:val="center"/>
              <w:textAlignment w:val="baseline"/>
              <w:rPr>
                <w:sz w:val="28"/>
                <w:szCs w:val="28"/>
                <w:shd w:val="clear" w:color="auto" w:fill="F6F6F6"/>
              </w:rPr>
            </w:pPr>
            <w:r>
              <w:rPr>
                <w:sz w:val="28"/>
                <w:szCs w:val="28"/>
                <w:shd w:val="clear" w:color="auto" w:fill="F6F6F6"/>
              </w:rPr>
              <w:t>0</w:t>
            </w:r>
          </w:p>
        </w:tc>
      </w:tr>
      <w:tr w:rsidR="002D4A54" w:rsidRPr="00C40C80" w:rsidTr="002D4A54">
        <w:tc>
          <w:tcPr>
            <w:tcW w:w="594" w:type="dxa"/>
          </w:tcPr>
          <w:p w:rsidR="002D4A54" w:rsidRPr="00C40C80" w:rsidRDefault="002D4A54" w:rsidP="00B318E0">
            <w:pPr>
              <w:pStyle w:val="af3"/>
              <w:numPr>
                <w:ilvl w:val="0"/>
                <w:numId w:val="19"/>
              </w:numPr>
              <w:spacing w:before="0" w:beforeAutospacing="0" w:after="195" w:afterAutospacing="0" w:line="330" w:lineRule="atLeast"/>
              <w:ind w:left="567"/>
              <w:jc w:val="both"/>
              <w:textAlignment w:val="baseline"/>
              <w:rPr>
                <w:sz w:val="28"/>
                <w:szCs w:val="28"/>
                <w:shd w:val="clear" w:color="auto" w:fill="F6F6F6"/>
              </w:rPr>
            </w:pPr>
          </w:p>
        </w:tc>
        <w:tc>
          <w:tcPr>
            <w:tcW w:w="5184" w:type="dxa"/>
          </w:tcPr>
          <w:p w:rsidR="002D4A54" w:rsidRPr="00C40C80" w:rsidRDefault="002D4A54" w:rsidP="00B318E0">
            <w:pPr>
              <w:pStyle w:val="af3"/>
              <w:spacing w:before="0" w:beforeAutospacing="0" w:after="195" w:afterAutospacing="0" w:line="330" w:lineRule="atLeast"/>
              <w:jc w:val="both"/>
              <w:textAlignment w:val="baseline"/>
              <w:rPr>
                <w:sz w:val="28"/>
                <w:szCs w:val="28"/>
              </w:rPr>
            </w:pPr>
            <w:r w:rsidRPr="00C40C80">
              <w:rPr>
                <w:sz w:val="28"/>
                <w:szCs w:val="28"/>
              </w:rPr>
              <w:t>Качество услуги в сравнении с другими организациями, предоставляющими подобную услугу </w:t>
            </w:r>
          </w:p>
        </w:tc>
        <w:tc>
          <w:tcPr>
            <w:tcW w:w="1418" w:type="dxa"/>
          </w:tcPr>
          <w:p w:rsidR="002D4A54" w:rsidRPr="00C40C80" w:rsidRDefault="00B318E0" w:rsidP="00B318E0">
            <w:pPr>
              <w:pStyle w:val="af3"/>
              <w:spacing w:before="0" w:beforeAutospacing="0" w:after="195" w:afterAutospacing="0" w:line="330" w:lineRule="atLeast"/>
              <w:jc w:val="center"/>
              <w:textAlignment w:val="baseline"/>
              <w:rPr>
                <w:sz w:val="28"/>
                <w:szCs w:val="28"/>
                <w:shd w:val="clear" w:color="auto" w:fill="F6F6F6"/>
              </w:rPr>
            </w:pPr>
            <w:r>
              <w:rPr>
                <w:sz w:val="28"/>
                <w:szCs w:val="28"/>
                <w:shd w:val="clear" w:color="auto" w:fill="F6F6F6"/>
              </w:rPr>
              <w:t>97</w:t>
            </w:r>
          </w:p>
        </w:tc>
        <w:tc>
          <w:tcPr>
            <w:tcW w:w="1417" w:type="dxa"/>
          </w:tcPr>
          <w:p w:rsidR="002D4A54" w:rsidRPr="00C40C80" w:rsidRDefault="00B318E0" w:rsidP="00B318E0">
            <w:pPr>
              <w:pStyle w:val="af3"/>
              <w:spacing w:before="0" w:beforeAutospacing="0" w:after="195" w:afterAutospacing="0" w:line="330" w:lineRule="atLeast"/>
              <w:jc w:val="center"/>
              <w:textAlignment w:val="baseline"/>
              <w:rPr>
                <w:sz w:val="28"/>
                <w:szCs w:val="28"/>
                <w:shd w:val="clear" w:color="auto" w:fill="F6F6F6"/>
              </w:rPr>
            </w:pPr>
            <w:r>
              <w:rPr>
                <w:sz w:val="28"/>
                <w:szCs w:val="28"/>
                <w:shd w:val="clear" w:color="auto" w:fill="F6F6F6"/>
              </w:rPr>
              <w:t>3</w:t>
            </w:r>
          </w:p>
        </w:tc>
        <w:tc>
          <w:tcPr>
            <w:tcW w:w="1418" w:type="dxa"/>
          </w:tcPr>
          <w:p w:rsidR="002D4A54" w:rsidRPr="00C40C80" w:rsidRDefault="00B318E0" w:rsidP="00B318E0">
            <w:pPr>
              <w:pStyle w:val="af3"/>
              <w:spacing w:before="0" w:beforeAutospacing="0" w:after="195" w:afterAutospacing="0" w:line="330" w:lineRule="atLeast"/>
              <w:jc w:val="center"/>
              <w:textAlignment w:val="baseline"/>
              <w:rPr>
                <w:sz w:val="28"/>
                <w:szCs w:val="28"/>
                <w:shd w:val="clear" w:color="auto" w:fill="F6F6F6"/>
              </w:rPr>
            </w:pPr>
            <w:r>
              <w:rPr>
                <w:sz w:val="28"/>
                <w:szCs w:val="28"/>
                <w:shd w:val="clear" w:color="auto" w:fill="F6F6F6"/>
              </w:rPr>
              <w:t>0</w:t>
            </w:r>
          </w:p>
        </w:tc>
      </w:tr>
    </w:tbl>
    <w:p w:rsidR="00A469D6" w:rsidRPr="00C40C80" w:rsidRDefault="00A469D6" w:rsidP="00A469D6">
      <w:pPr>
        <w:pStyle w:val="af3"/>
        <w:shd w:val="clear" w:color="auto" w:fill="FFFFFF"/>
        <w:spacing w:before="0" w:beforeAutospacing="0" w:after="195" w:afterAutospacing="0" w:line="330" w:lineRule="atLeast"/>
        <w:textAlignment w:val="baseline"/>
        <w:rPr>
          <w:sz w:val="28"/>
          <w:szCs w:val="28"/>
          <w:shd w:val="clear" w:color="auto" w:fill="F6F6F6"/>
        </w:rPr>
      </w:pPr>
    </w:p>
    <w:p w:rsidR="00BF77A3" w:rsidRPr="00F041F8" w:rsidRDefault="001824E3" w:rsidP="00F041F8">
      <w:pPr>
        <w:pStyle w:val="3"/>
        <w:shd w:val="clear" w:color="auto" w:fill="FFFFFF"/>
        <w:spacing w:before="0" w:after="75" w:line="360" w:lineRule="auto"/>
        <w:jc w:val="both"/>
        <w:rPr>
          <w:rFonts w:ascii="Times New Roman" w:hAnsi="Times New Roman" w:cs="Times New Roman"/>
          <w:b w:val="0"/>
          <w:i/>
          <w:color w:val="019664"/>
          <w:sz w:val="28"/>
          <w:szCs w:val="28"/>
        </w:rPr>
      </w:pPr>
      <w:r w:rsidRPr="00F041F8">
        <w:rPr>
          <w:rFonts w:ascii="Times New Roman" w:hAnsi="Times New Roman" w:cs="Times New Roman"/>
          <w:b w:val="0"/>
          <w:i/>
          <w:sz w:val="28"/>
          <w:szCs w:val="28"/>
        </w:rPr>
        <w:t xml:space="preserve">Таким образом, можно сделать вывод о высокой заинтересованности педагогами данной программой и  </w:t>
      </w:r>
      <w:r w:rsidR="00F041F8" w:rsidRPr="00F041F8">
        <w:rPr>
          <w:rFonts w:ascii="Times New Roman" w:hAnsi="Times New Roman" w:cs="Times New Roman"/>
          <w:b w:val="0"/>
          <w:i/>
          <w:sz w:val="28"/>
          <w:szCs w:val="28"/>
        </w:rPr>
        <w:t xml:space="preserve">в связи с этим </w:t>
      </w:r>
      <w:r w:rsidRPr="00F041F8">
        <w:rPr>
          <w:rFonts w:ascii="Times New Roman" w:hAnsi="Times New Roman" w:cs="Times New Roman"/>
          <w:b w:val="0"/>
          <w:i/>
          <w:sz w:val="28"/>
          <w:szCs w:val="28"/>
        </w:rPr>
        <w:t xml:space="preserve">проработкой ее </w:t>
      </w:r>
      <w:r w:rsidR="00F041F8">
        <w:rPr>
          <w:rFonts w:ascii="Times New Roman" w:hAnsi="Times New Roman" w:cs="Times New Roman"/>
          <w:b w:val="0"/>
          <w:i/>
          <w:sz w:val="28"/>
          <w:szCs w:val="28"/>
        </w:rPr>
        <w:t>с</w:t>
      </w:r>
      <w:r w:rsidRPr="00F041F8">
        <w:rPr>
          <w:rFonts w:ascii="Times New Roman" w:hAnsi="Times New Roman" w:cs="Times New Roman"/>
          <w:b w:val="0"/>
          <w:i/>
          <w:sz w:val="28"/>
          <w:szCs w:val="28"/>
        </w:rPr>
        <w:t xml:space="preserve">одержания по принципу </w:t>
      </w:r>
      <w:proofErr w:type="spellStart"/>
      <w:r w:rsidR="00F041F8" w:rsidRPr="00F041F8">
        <w:rPr>
          <w:rFonts w:ascii="Times New Roman" w:hAnsi="Times New Roman" w:cs="Times New Roman"/>
          <w:b w:val="0"/>
          <w:i/>
          <w:sz w:val="28"/>
          <w:szCs w:val="28"/>
        </w:rPr>
        <w:t>разноуровневости</w:t>
      </w:r>
      <w:proofErr w:type="spellEnd"/>
      <w:r w:rsidR="00F041F8" w:rsidRPr="00F041F8">
        <w:rPr>
          <w:rFonts w:ascii="Times New Roman" w:hAnsi="Times New Roman" w:cs="Times New Roman"/>
          <w:b w:val="0"/>
          <w:i/>
          <w:sz w:val="28"/>
          <w:szCs w:val="28"/>
        </w:rPr>
        <w:t>, свободы выбора режима освоения, вариативности, гибкости, мобильности.</w:t>
      </w:r>
    </w:p>
    <w:p w:rsidR="0088777E" w:rsidRPr="00B7228B" w:rsidRDefault="0088777E" w:rsidP="0088777E">
      <w:pPr>
        <w:spacing w:line="360" w:lineRule="auto"/>
        <w:ind w:firstLine="567"/>
        <w:jc w:val="both"/>
        <w:rPr>
          <w:sz w:val="28"/>
        </w:rPr>
      </w:pPr>
      <w:r w:rsidRPr="0088777E">
        <w:rPr>
          <w:bCs/>
          <w:sz w:val="28"/>
          <w:szCs w:val="28"/>
        </w:rPr>
        <w:t>3.</w:t>
      </w:r>
      <w:r>
        <w:rPr>
          <w:b/>
          <w:bCs/>
          <w:sz w:val="28"/>
          <w:szCs w:val="28"/>
        </w:rPr>
        <w:t xml:space="preserve"> </w:t>
      </w:r>
      <w:r w:rsidRPr="00B7228B">
        <w:rPr>
          <w:sz w:val="28"/>
        </w:rPr>
        <w:t xml:space="preserve">Вопросы использования позитивных возможностей образовательной практики подготовки учителя на стажировочной площадке рассматриваются сегодня со стороны учителя, востребованного социумом, основываясь на стратегии личностного роста педагога, с учетом компонентов диагностического инструментария оценки этого роста в процессе стажировки. </w:t>
      </w:r>
    </w:p>
    <w:p w:rsidR="0088777E" w:rsidRPr="00B7228B" w:rsidRDefault="0088777E" w:rsidP="0088777E">
      <w:pPr>
        <w:spacing w:line="360" w:lineRule="auto"/>
        <w:ind w:firstLine="567"/>
        <w:jc w:val="both"/>
        <w:rPr>
          <w:sz w:val="28"/>
        </w:rPr>
      </w:pPr>
      <w:r w:rsidRPr="00B7228B">
        <w:rPr>
          <w:sz w:val="28"/>
        </w:rPr>
        <w:t xml:space="preserve">Стажировка — это включение педагога в профессиональную деятельность, которая обеспечивает совершенствование профессиональных компетентностей и позволяет получить конкретный педагогический результат и методический продукт, который стажер имеет возможность использовать в своей практической деятельности. Кроме того, стажировка стимулирует формирование собственного профессионального опыта слушателя, а так же позволяет ему самостоятельно определить новые, личностные направления изучения теории и практики, усиливает роль полученных методических знаний в практической деятельности, что в конечном итоге ведет к росту профессиональной результатов деятельности. </w:t>
      </w:r>
    </w:p>
    <w:p w:rsidR="0088777E" w:rsidRPr="00B7228B" w:rsidRDefault="0088777E" w:rsidP="0088777E">
      <w:pPr>
        <w:spacing w:line="360" w:lineRule="auto"/>
        <w:ind w:firstLine="567"/>
        <w:jc w:val="both"/>
        <w:rPr>
          <w:sz w:val="28"/>
        </w:rPr>
      </w:pPr>
      <w:proofErr w:type="gramStart"/>
      <w:r w:rsidRPr="00B7228B">
        <w:rPr>
          <w:sz w:val="28"/>
        </w:rPr>
        <w:lastRenderedPageBreak/>
        <w:t>С 12 по 15 ноября 2018 года по инициативе Института развития образования Краснодарского края (ИРО КК) на базе государственного бюджетного профессионального образовательного учреждения Краснодарского края  «Армавирский аграрно – технологический техникум» в рамках сетевого взаимодействия прошла стажировка четырех групп (а это 100 человек) слушателей программы повышения квалификации учителей технологии «Обновление деятельности учителя технологии в соответствии с требованиями федеральных государственных образовательных стандартов».</w:t>
      </w:r>
      <w:proofErr w:type="gramEnd"/>
      <w:r w:rsidRPr="00B7228B">
        <w:rPr>
          <w:sz w:val="28"/>
        </w:rPr>
        <w:t xml:space="preserve"> Учителя технологии общеобразовательных школ города Армавира, Новокубанского, Мостовского, </w:t>
      </w:r>
      <w:proofErr w:type="spellStart"/>
      <w:r w:rsidRPr="00B7228B">
        <w:rPr>
          <w:sz w:val="28"/>
        </w:rPr>
        <w:t>Гулькевичского</w:t>
      </w:r>
      <w:proofErr w:type="spellEnd"/>
      <w:r w:rsidRPr="00B7228B">
        <w:rPr>
          <w:sz w:val="28"/>
        </w:rPr>
        <w:t xml:space="preserve">, </w:t>
      </w:r>
      <w:proofErr w:type="spellStart"/>
      <w:r w:rsidRPr="00B7228B">
        <w:rPr>
          <w:sz w:val="28"/>
        </w:rPr>
        <w:t>Отрадненского</w:t>
      </w:r>
      <w:proofErr w:type="spellEnd"/>
      <w:r w:rsidRPr="00B7228B">
        <w:rPr>
          <w:sz w:val="28"/>
        </w:rPr>
        <w:t>  и Успенского районов посетили наш техникум с целью знакомства с новейшим высокотехнологичным оборудованием, современными производственными процессами и технологиями, которые сегодня используются профессиональной школой при подготовке специалистов среднего звена, а также на промышленных предприятиях.</w:t>
      </w:r>
    </w:p>
    <w:p w:rsidR="0088777E" w:rsidRPr="00B7228B" w:rsidRDefault="0088777E" w:rsidP="0088777E">
      <w:pPr>
        <w:spacing w:line="360" w:lineRule="auto"/>
        <w:ind w:firstLine="567"/>
        <w:jc w:val="both"/>
        <w:rPr>
          <w:sz w:val="28"/>
        </w:rPr>
      </w:pPr>
      <w:proofErr w:type="gramStart"/>
      <w:r w:rsidRPr="00B7228B">
        <w:rPr>
          <w:sz w:val="28"/>
        </w:rPr>
        <w:t xml:space="preserve">В рамках проведения стажировки были организованы экскурсия по техникуму, рассказ о его истории, презентация работы с показом информации о профильных направлениях подготовки, о реализуемых образовательных программах, об организации и проведении учебной практики обучающихся, работодателях, на базе которых студенты проходят производственную практику, о </w:t>
      </w:r>
      <w:proofErr w:type="spellStart"/>
      <w:r w:rsidRPr="00B7228B">
        <w:rPr>
          <w:sz w:val="28"/>
        </w:rPr>
        <w:t>востребованности</w:t>
      </w:r>
      <w:proofErr w:type="spellEnd"/>
      <w:r w:rsidRPr="00B7228B">
        <w:rPr>
          <w:sz w:val="28"/>
        </w:rPr>
        <w:t xml:space="preserve"> выпускников на рынке труда, об отзывах работодателей о техникуме и качестве подготовки выпускников, профориентационной работе, требованиях к</w:t>
      </w:r>
      <w:proofErr w:type="gramEnd"/>
      <w:r w:rsidRPr="00B7228B">
        <w:rPr>
          <w:sz w:val="28"/>
        </w:rPr>
        <w:t xml:space="preserve"> уровню подготовки абитуриентов,  работе приёмной комиссии, сайте техникума. Слушателям курса был представлен ряд мастер – классов: </w:t>
      </w:r>
      <w:proofErr w:type="gramStart"/>
      <w:r w:rsidRPr="00B7228B">
        <w:rPr>
          <w:sz w:val="28"/>
        </w:rPr>
        <w:t>«Стрижка собак» (Панова Л. Ю.),  «1 С Бухгалтерия» (Татьянина М.Г.), «Оказание первой помощи» (Васюков Е.И.), «Патологические изменения органов при различных заболеваниях животных» (</w:t>
      </w:r>
      <w:proofErr w:type="spellStart"/>
      <w:r>
        <w:rPr>
          <w:sz w:val="28"/>
        </w:rPr>
        <w:t>Тицкая</w:t>
      </w:r>
      <w:proofErr w:type="spellEnd"/>
      <w:r>
        <w:rPr>
          <w:sz w:val="28"/>
        </w:rPr>
        <w:t xml:space="preserve"> А.В.), «Органолептическое</w:t>
      </w:r>
      <w:r w:rsidRPr="00B7228B">
        <w:rPr>
          <w:sz w:val="28"/>
        </w:rPr>
        <w:t xml:space="preserve"> и лабораторное </w:t>
      </w:r>
      <w:r>
        <w:rPr>
          <w:sz w:val="28"/>
        </w:rPr>
        <w:t xml:space="preserve">исследование продуктов питания» </w:t>
      </w:r>
      <w:r w:rsidRPr="00B7228B">
        <w:rPr>
          <w:sz w:val="28"/>
        </w:rPr>
        <w:t>(</w:t>
      </w:r>
      <w:proofErr w:type="spellStart"/>
      <w:r w:rsidRPr="00B7228B">
        <w:rPr>
          <w:sz w:val="28"/>
        </w:rPr>
        <w:t>Ольховик</w:t>
      </w:r>
      <w:proofErr w:type="spellEnd"/>
      <w:r w:rsidRPr="00B7228B">
        <w:rPr>
          <w:sz w:val="28"/>
        </w:rPr>
        <w:t xml:space="preserve"> О.П.), </w:t>
      </w:r>
      <w:r w:rsidRPr="006540E6">
        <w:rPr>
          <w:sz w:val="28"/>
        </w:rPr>
        <w:t xml:space="preserve"> </w:t>
      </w:r>
      <w:r w:rsidRPr="00B7228B">
        <w:rPr>
          <w:sz w:val="28"/>
        </w:rPr>
        <w:t>«Лабораторная диагностика паразитарных болезней у животных и человека» (Елисеева Т.В.), «Приготовление хлебобулочных изделий» (Терехова Т.С.), «Сборка – разборка двигателя» (Кудряшов А.Г.), «Методы</w:t>
      </w:r>
      <w:proofErr w:type="gramEnd"/>
      <w:r w:rsidRPr="00B7228B">
        <w:rPr>
          <w:sz w:val="28"/>
        </w:rPr>
        <w:t xml:space="preserve"> дрессировки собак» (</w:t>
      </w:r>
      <w:proofErr w:type="spellStart"/>
      <w:r w:rsidRPr="00B7228B">
        <w:rPr>
          <w:sz w:val="28"/>
        </w:rPr>
        <w:t>Прачик</w:t>
      </w:r>
      <w:proofErr w:type="spellEnd"/>
      <w:r w:rsidRPr="00B7228B">
        <w:rPr>
          <w:sz w:val="28"/>
        </w:rPr>
        <w:t xml:space="preserve"> А.В.).</w:t>
      </w:r>
      <w:r w:rsidRPr="00990927">
        <w:rPr>
          <w:rFonts w:ascii="Arial" w:hAnsi="Arial" w:cs="Arial"/>
          <w:noProof/>
          <w:color w:val="2E2E2E"/>
          <w:sz w:val="20"/>
          <w:szCs w:val="20"/>
        </w:rPr>
        <w:t xml:space="preserve"> </w:t>
      </w:r>
    </w:p>
    <w:p w:rsidR="0088777E" w:rsidRPr="00B7228B" w:rsidRDefault="0088777E" w:rsidP="0088777E">
      <w:pPr>
        <w:spacing w:line="360" w:lineRule="auto"/>
        <w:ind w:firstLine="567"/>
        <w:jc w:val="both"/>
        <w:rPr>
          <w:sz w:val="28"/>
        </w:rPr>
      </w:pPr>
      <w:r w:rsidRPr="00B7228B">
        <w:rPr>
          <w:sz w:val="28"/>
        </w:rPr>
        <w:lastRenderedPageBreak/>
        <w:t>Проведенная стажировка была ориентирована на практико-научный поисковый путь обобщения своей практики и практики других педагогов, изучения опыта техникума, где проходило обучение. Включала анализ, оценку, а так же обобщение полученного опыта, по внедрению педагогического опыта образовательной организации в практику свой работы. В ходе стажировки у педагогов была возможность осваивать особенности социально-педагогической деятельности техникума. Вовлечение слушателей в активную деятельность позволило обеспечивать приоритет самостоятельной, поисковой работы, способствовало проведению активного профессионального диалога с коллегами, обеспечило расширение границ профессионального сотрудничества. Для самой образовательной организации стажировка явилась внутренним повышением квалификации. Она позволила педагогам увидеть качественно иной уровень своих теоретических знаний и их практического применения, а так же позволила произвести диссеминацию своего педагогического опыта.</w:t>
      </w:r>
    </w:p>
    <w:p w:rsidR="0088777E" w:rsidRPr="00B7228B" w:rsidRDefault="0088777E" w:rsidP="0088777E">
      <w:pPr>
        <w:spacing w:line="360" w:lineRule="auto"/>
        <w:ind w:firstLine="567"/>
        <w:jc w:val="both"/>
        <w:rPr>
          <w:sz w:val="28"/>
        </w:rPr>
      </w:pPr>
      <w:r w:rsidRPr="00B7228B">
        <w:rPr>
          <w:sz w:val="28"/>
        </w:rPr>
        <w:t xml:space="preserve">Идея возможности дальнейшего проведения стажировки учителей по запросам школ на базе техникума была активно поддержана педагогическим коллективом и нашла свое отражение в дополнительной профессиональной программе стажировки учителей технологии «Совершенствование подходов к содержанию и технологиям обучения в предметной области «Технология»» на базе профессиональной образовательной организации. Муниципальное образование </w:t>
      </w:r>
      <w:proofErr w:type="gramStart"/>
      <w:r w:rsidRPr="00B7228B">
        <w:rPr>
          <w:sz w:val="28"/>
        </w:rPr>
        <w:t>г</w:t>
      </w:r>
      <w:proofErr w:type="gramEnd"/>
      <w:r w:rsidRPr="00B7228B">
        <w:rPr>
          <w:sz w:val="28"/>
        </w:rPr>
        <w:t>. Арма</w:t>
      </w:r>
      <w:r>
        <w:rPr>
          <w:sz w:val="28"/>
        </w:rPr>
        <w:t>вира представлено 5</w:t>
      </w:r>
      <w:r w:rsidRPr="00B7228B">
        <w:rPr>
          <w:sz w:val="28"/>
        </w:rPr>
        <w:t>6 учителями технологии. Это обуславливает потребность формирования у них профессиональных компетенций, необходимых для реализации на высоком профессиональном уровне процесса обучения и воспитания учащихся в общеобразовательных организациях города.</w:t>
      </w:r>
    </w:p>
    <w:p w:rsidR="0088777E" w:rsidRPr="00B7228B" w:rsidRDefault="0088777E" w:rsidP="0088777E">
      <w:pPr>
        <w:spacing w:line="360" w:lineRule="auto"/>
        <w:ind w:firstLine="567"/>
        <w:jc w:val="both"/>
        <w:rPr>
          <w:sz w:val="28"/>
        </w:rPr>
      </w:pPr>
      <w:r w:rsidRPr="00B7228B">
        <w:rPr>
          <w:sz w:val="28"/>
        </w:rPr>
        <w:t xml:space="preserve">Программа ориентирована на подготовку действующих учителей и </w:t>
      </w:r>
      <w:proofErr w:type="gramStart"/>
      <w:r w:rsidRPr="00B7228B">
        <w:rPr>
          <w:sz w:val="28"/>
        </w:rPr>
        <w:t>преподавателей технологии, имеющих высшее педагогическое образование и предполагает</w:t>
      </w:r>
      <w:proofErr w:type="gramEnd"/>
      <w:r w:rsidRPr="00B7228B">
        <w:rPr>
          <w:sz w:val="28"/>
        </w:rPr>
        <w:t xml:space="preserve">  очную форму обучения, а так же включает обучение с использованием дистанционных образовательных технологий.</w:t>
      </w:r>
      <w:bookmarkStart w:id="1" w:name="_Toc5862478"/>
      <w:bookmarkStart w:id="2" w:name="_Toc5863539"/>
      <w:bookmarkStart w:id="3" w:name="_Toc5863950"/>
      <w:bookmarkStart w:id="4" w:name="_Toc5864140"/>
      <w:bookmarkStart w:id="5" w:name="_Toc5864294"/>
      <w:r w:rsidRPr="00B7228B">
        <w:rPr>
          <w:sz w:val="28"/>
        </w:rPr>
        <w:t xml:space="preserve"> Продолжительность обучения составляет 108 часов аудиторной нагрузки</w:t>
      </w:r>
      <w:bookmarkEnd w:id="1"/>
      <w:bookmarkEnd w:id="2"/>
      <w:bookmarkEnd w:id="3"/>
      <w:bookmarkEnd w:id="4"/>
      <w:bookmarkEnd w:id="5"/>
      <w:r w:rsidRPr="00B7228B">
        <w:rPr>
          <w:sz w:val="28"/>
        </w:rPr>
        <w:t xml:space="preserve">, из них – </w:t>
      </w:r>
      <w:r w:rsidRPr="00B7228B">
        <w:rPr>
          <w:sz w:val="28"/>
        </w:rPr>
        <w:lastRenderedPageBreak/>
        <w:t xml:space="preserve">56 часов – это лекционные занятия; 48 часов – практические занятия, итоговая аттестация – 4 часа - представлена защитой проектной работы. </w:t>
      </w:r>
    </w:p>
    <w:p w:rsidR="0088777E" w:rsidRPr="00B7228B" w:rsidRDefault="0088777E" w:rsidP="0088777E">
      <w:pPr>
        <w:spacing w:line="360" w:lineRule="auto"/>
        <w:ind w:firstLine="567"/>
        <w:jc w:val="both"/>
        <w:rPr>
          <w:sz w:val="28"/>
        </w:rPr>
      </w:pPr>
      <w:r w:rsidRPr="00B7228B">
        <w:rPr>
          <w:sz w:val="28"/>
        </w:rPr>
        <w:t xml:space="preserve">Материал программы структурирован по модульному принципу. Описание каждого модуля включает в себя аннотацию содержания. Программа  включает следующие модули: </w:t>
      </w:r>
    </w:p>
    <w:p w:rsidR="0088777E" w:rsidRPr="00B7228B" w:rsidRDefault="0088777E" w:rsidP="0088777E">
      <w:pPr>
        <w:spacing w:line="360" w:lineRule="auto"/>
        <w:ind w:firstLine="567"/>
        <w:jc w:val="both"/>
        <w:rPr>
          <w:sz w:val="28"/>
        </w:rPr>
      </w:pPr>
      <w:r w:rsidRPr="00B7228B">
        <w:rPr>
          <w:sz w:val="28"/>
        </w:rPr>
        <w:t>- Проектирование и выполнение проектов;</w:t>
      </w:r>
    </w:p>
    <w:p w:rsidR="0088777E" w:rsidRPr="00B7228B" w:rsidRDefault="0088777E" w:rsidP="0088777E">
      <w:pPr>
        <w:spacing w:line="360" w:lineRule="auto"/>
        <w:ind w:firstLine="567"/>
        <w:jc w:val="both"/>
        <w:rPr>
          <w:sz w:val="28"/>
        </w:rPr>
      </w:pPr>
      <w:r w:rsidRPr="00B7228B">
        <w:rPr>
          <w:sz w:val="28"/>
        </w:rPr>
        <w:t>-Научно – техническая информация и технологическая документация;</w:t>
      </w:r>
    </w:p>
    <w:p w:rsidR="0088777E" w:rsidRPr="00B7228B" w:rsidRDefault="0088777E" w:rsidP="0088777E">
      <w:pPr>
        <w:spacing w:line="360" w:lineRule="auto"/>
        <w:ind w:firstLine="567"/>
        <w:jc w:val="both"/>
        <w:rPr>
          <w:sz w:val="28"/>
        </w:rPr>
      </w:pPr>
      <w:r w:rsidRPr="00B7228B">
        <w:rPr>
          <w:sz w:val="28"/>
        </w:rPr>
        <w:t>- Технологические процессы и системы;</w:t>
      </w:r>
    </w:p>
    <w:p w:rsidR="0088777E" w:rsidRPr="00B7228B" w:rsidRDefault="0088777E" w:rsidP="0088777E">
      <w:pPr>
        <w:spacing w:line="360" w:lineRule="auto"/>
        <w:ind w:firstLine="567"/>
        <w:jc w:val="both"/>
        <w:rPr>
          <w:sz w:val="28"/>
        </w:rPr>
      </w:pPr>
      <w:r w:rsidRPr="00B7228B">
        <w:rPr>
          <w:sz w:val="28"/>
        </w:rPr>
        <w:t>- Исследование материалов и структур;</w:t>
      </w:r>
    </w:p>
    <w:p w:rsidR="0088777E" w:rsidRPr="00B7228B" w:rsidRDefault="0088777E" w:rsidP="0088777E">
      <w:pPr>
        <w:spacing w:line="360" w:lineRule="auto"/>
        <w:ind w:firstLine="567"/>
        <w:jc w:val="both"/>
        <w:rPr>
          <w:sz w:val="28"/>
        </w:rPr>
      </w:pPr>
      <w:r w:rsidRPr="00B7228B">
        <w:rPr>
          <w:sz w:val="28"/>
        </w:rPr>
        <w:t>- Методы решения конструкторских и изобретательских задач;</w:t>
      </w:r>
    </w:p>
    <w:p w:rsidR="0088777E" w:rsidRPr="00B7228B" w:rsidRDefault="0088777E" w:rsidP="0088777E">
      <w:pPr>
        <w:spacing w:line="360" w:lineRule="auto"/>
        <w:ind w:firstLine="567"/>
        <w:jc w:val="both"/>
        <w:rPr>
          <w:sz w:val="28"/>
        </w:rPr>
      </w:pPr>
      <w:r w:rsidRPr="00B7228B">
        <w:rPr>
          <w:sz w:val="28"/>
        </w:rPr>
        <w:t>- Моделирование и конструирование;</w:t>
      </w:r>
    </w:p>
    <w:p w:rsidR="0088777E" w:rsidRPr="00B7228B" w:rsidRDefault="0088777E" w:rsidP="0088777E">
      <w:pPr>
        <w:spacing w:line="360" w:lineRule="auto"/>
        <w:ind w:firstLine="567"/>
        <w:jc w:val="both"/>
        <w:rPr>
          <w:sz w:val="28"/>
        </w:rPr>
      </w:pPr>
      <w:r w:rsidRPr="00B7228B">
        <w:rPr>
          <w:sz w:val="28"/>
        </w:rPr>
        <w:t>- Высокие технологии;</w:t>
      </w:r>
    </w:p>
    <w:p w:rsidR="0088777E" w:rsidRPr="00B7228B" w:rsidRDefault="0088777E" w:rsidP="0088777E">
      <w:pPr>
        <w:spacing w:line="360" w:lineRule="auto"/>
        <w:ind w:firstLine="567"/>
        <w:jc w:val="both"/>
        <w:rPr>
          <w:sz w:val="28"/>
        </w:rPr>
      </w:pPr>
      <w:r w:rsidRPr="00B7228B">
        <w:rPr>
          <w:sz w:val="28"/>
        </w:rPr>
        <w:t xml:space="preserve">- Управление и </w:t>
      </w:r>
      <w:proofErr w:type="gramStart"/>
      <w:r w:rsidRPr="00B7228B">
        <w:rPr>
          <w:sz w:val="28"/>
        </w:rPr>
        <w:t>контроль за</w:t>
      </w:r>
      <w:proofErr w:type="gramEnd"/>
      <w:r w:rsidRPr="00B7228B">
        <w:rPr>
          <w:sz w:val="28"/>
        </w:rPr>
        <w:t xml:space="preserve"> технологиями.</w:t>
      </w:r>
      <w:r w:rsidR="00BC2387">
        <w:rPr>
          <w:sz w:val="28"/>
        </w:rPr>
        <w:t xml:space="preserve"> </w:t>
      </w:r>
    </w:p>
    <w:p w:rsidR="00375569" w:rsidRPr="00B7228B" w:rsidRDefault="0088777E" w:rsidP="001824E3">
      <w:pPr>
        <w:spacing w:line="360" w:lineRule="auto"/>
        <w:ind w:firstLine="567"/>
        <w:jc w:val="both"/>
        <w:rPr>
          <w:sz w:val="28"/>
        </w:rPr>
      </w:pPr>
      <w:r w:rsidRPr="00B7228B">
        <w:rPr>
          <w:sz w:val="28"/>
        </w:rPr>
        <w:t xml:space="preserve">На настоящий момент для реализации программы разработан весь необходимый пакет документов, включающий учебный план, рабочую программу, календарно – тематический план, поурочное планирование, набор инструкционных карт, комплекс </w:t>
      </w:r>
      <w:proofErr w:type="spellStart"/>
      <w:r w:rsidRPr="00B7228B">
        <w:rPr>
          <w:sz w:val="28"/>
        </w:rPr>
        <w:t>мультимедийных</w:t>
      </w:r>
      <w:proofErr w:type="spellEnd"/>
      <w:r w:rsidRPr="00B7228B">
        <w:rPr>
          <w:sz w:val="28"/>
        </w:rPr>
        <w:t xml:space="preserve"> презе</w:t>
      </w:r>
      <w:r w:rsidR="00BB628E">
        <w:rPr>
          <w:sz w:val="28"/>
        </w:rPr>
        <w:t xml:space="preserve">нтаций, произведена калькуляция, заключен договор с Управлением образования администрации муниципального образования </w:t>
      </w:r>
      <w:proofErr w:type="gramStart"/>
      <w:r w:rsidR="00BB628E">
        <w:rPr>
          <w:sz w:val="28"/>
        </w:rPr>
        <w:t>г</w:t>
      </w:r>
      <w:proofErr w:type="gramEnd"/>
      <w:r w:rsidR="00BB628E">
        <w:rPr>
          <w:sz w:val="28"/>
        </w:rPr>
        <w:t>. Армавир. Кроме того,   п</w:t>
      </w:r>
      <w:r w:rsidRPr="00B7228B">
        <w:rPr>
          <w:sz w:val="28"/>
        </w:rPr>
        <w:t xml:space="preserve">рограмма проходит процедуру согласования с ИРО КК. </w:t>
      </w:r>
    </w:p>
    <w:p w:rsidR="0088777E" w:rsidRDefault="0088777E" w:rsidP="0088777E">
      <w:pPr>
        <w:spacing w:line="360" w:lineRule="auto"/>
        <w:ind w:firstLine="567"/>
        <w:jc w:val="both"/>
        <w:rPr>
          <w:sz w:val="28"/>
        </w:rPr>
      </w:pPr>
      <w:r w:rsidRPr="00B7228B">
        <w:rPr>
          <w:sz w:val="28"/>
        </w:rPr>
        <w:t>Следует сказать и о трудностях, с которыми</w:t>
      </w:r>
      <w:r>
        <w:rPr>
          <w:sz w:val="28"/>
        </w:rPr>
        <w:t xml:space="preserve">, как мы предполагаем, </w:t>
      </w:r>
      <w:r w:rsidRPr="00B7228B">
        <w:rPr>
          <w:sz w:val="28"/>
        </w:rPr>
        <w:t xml:space="preserve"> </w:t>
      </w:r>
      <w:r>
        <w:rPr>
          <w:sz w:val="28"/>
        </w:rPr>
        <w:t>можно</w:t>
      </w:r>
      <w:r w:rsidRPr="00B7228B">
        <w:rPr>
          <w:sz w:val="28"/>
        </w:rPr>
        <w:t xml:space="preserve"> столкнуться при реализации программы. Это в первую очередь возможная </w:t>
      </w:r>
      <w:proofErr w:type="spellStart"/>
      <w:r w:rsidRPr="00B7228B">
        <w:rPr>
          <w:sz w:val="28"/>
        </w:rPr>
        <w:t>малокомплектность</w:t>
      </w:r>
      <w:proofErr w:type="spellEnd"/>
      <w:r w:rsidRPr="00B7228B">
        <w:rPr>
          <w:sz w:val="28"/>
        </w:rPr>
        <w:t xml:space="preserve"> группы, отсутствие достаточного количества времени у слушателей для освоения курса программы, низкая мотивация учителей в необходимости освоения курса программы. </w:t>
      </w:r>
      <w:proofErr w:type="gramStart"/>
      <w:r>
        <w:rPr>
          <w:sz w:val="28"/>
        </w:rPr>
        <w:t xml:space="preserve">Для предупреждения вышеописанных рисков </w:t>
      </w:r>
      <w:r w:rsidR="00BC2387">
        <w:rPr>
          <w:sz w:val="28"/>
        </w:rPr>
        <w:t>будет целесообразным</w:t>
      </w:r>
      <w:r>
        <w:rPr>
          <w:sz w:val="28"/>
        </w:rPr>
        <w:t xml:space="preserve"> применение следующих мер:  </w:t>
      </w:r>
      <w:r w:rsidRPr="00FE2733">
        <w:rPr>
          <w:sz w:val="28"/>
        </w:rPr>
        <w:t>возможность привлечения слушателей близлежащих районов  -</w:t>
      </w:r>
      <w:r>
        <w:rPr>
          <w:sz w:val="28"/>
        </w:rPr>
        <w:t xml:space="preserve"> </w:t>
      </w:r>
      <w:r w:rsidRPr="00FE2733">
        <w:rPr>
          <w:sz w:val="28"/>
        </w:rPr>
        <w:t xml:space="preserve">Новокубанского, </w:t>
      </w:r>
      <w:proofErr w:type="spellStart"/>
      <w:r w:rsidRPr="00FE2733">
        <w:rPr>
          <w:sz w:val="28"/>
        </w:rPr>
        <w:t>Гулькевичского</w:t>
      </w:r>
      <w:proofErr w:type="spellEnd"/>
      <w:r w:rsidRPr="00FE2733">
        <w:rPr>
          <w:sz w:val="28"/>
        </w:rPr>
        <w:t xml:space="preserve">, </w:t>
      </w:r>
      <w:proofErr w:type="spellStart"/>
      <w:r w:rsidRPr="00FE2733">
        <w:rPr>
          <w:sz w:val="28"/>
        </w:rPr>
        <w:t>Отрадненского</w:t>
      </w:r>
      <w:proofErr w:type="spellEnd"/>
      <w:r w:rsidRPr="00FE2733">
        <w:rPr>
          <w:sz w:val="28"/>
        </w:rPr>
        <w:t>, разработка гибкого графика организации курсов; организация просветительской работы в школах по кардинальному обновлению требований к преподаванию предмета «Технологии», привлечение к стажиро</w:t>
      </w:r>
      <w:r>
        <w:rPr>
          <w:sz w:val="28"/>
        </w:rPr>
        <w:t xml:space="preserve">вке </w:t>
      </w:r>
      <w:r>
        <w:rPr>
          <w:sz w:val="28"/>
        </w:rPr>
        <w:lastRenderedPageBreak/>
        <w:t>учителей биологии и химии (</w:t>
      </w:r>
      <w:r w:rsidRPr="00FE2733">
        <w:rPr>
          <w:sz w:val="28"/>
        </w:rPr>
        <w:t>в соответствии с Концепцией), расширение и углубление тематики программы стажировки</w:t>
      </w:r>
      <w:r>
        <w:rPr>
          <w:sz w:val="28"/>
        </w:rPr>
        <w:t xml:space="preserve">. </w:t>
      </w:r>
      <w:proofErr w:type="gramEnd"/>
    </w:p>
    <w:p w:rsidR="00040466" w:rsidRDefault="006D4175" w:rsidP="00040466">
      <w:pPr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sz w:val="28"/>
        </w:rPr>
        <w:t xml:space="preserve">4. </w:t>
      </w:r>
      <w:r w:rsidR="00BC2387">
        <w:rPr>
          <w:sz w:val="28"/>
        </w:rPr>
        <w:t>В октябре 2019 года опыт участия техникума в программе повышения квалификации в качестве стажировочной площадки был представлен на краевом семинаре</w:t>
      </w:r>
      <w:r w:rsidR="00375569">
        <w:rPr>
          <w:sz w:val="28"/>
        </w:rPr>
        <w:t xml:space="preserve">, проводимом Институтом развития образования </w:t>
      </w:r>
      <w:r w:rsidR="00BC2387">
        <w:rPr>
          <w:sz w:val="28"/>
        </w:rPr>
        <w:t xml:space="preserve">«Принципы организации сетевого взаимодействия ОО и ПОО по развитию профильного обучения в рамках ФГОС СОО». </w:t>
      </w:r>
      <w:r w:rsidR="00BC3F34">
        <w:rPr>
          <w:sz w:val="28"/>
        </w:rPr>
        <w:t xml:space="preserve">Выступление на тему </w:t>
      </w:r>
      <w:r w:rsidR="00BC2387">
        <w:rPr>
          <w:sz w:val="28"/>
        </w:rPr>
        <w:t>«Организация работы с учителями технологии муниципального образования на базе Армавирского аграрно – технологического техникума в рамках сетевого взаимодействия»</w:t>
      </w:r>
      <w:r w:rsidR="00BC3F34">
        <w:rPr>
          <w:sz w:val="28"/>
        </w:rPr>
        <w:t xml:space="preserve"> было так же представлено для публикации в </w:t>
      </w:r>
      <w:r w:rsidR="00BC3F34">
        <w:rPr>
          <w:b/>
          <w:bCs/>
          <w:sz w:val="28"/>
          <w:szCs w:val="28"/>
        </w:rPr>
        <w:t xml:space="preserve"> </w:t>
      </w:r>
      <w:r w:rsidR="00BC3F34" w:rsidRPr="00375569">
        <w:rPr>
          <w:bCs/>
          <w:sz w:val="28"/>
          <w:szCs w:val="28"/>
        </w:rPr>
        <w:t>сборнике</w:t>
      </w:r>
      <w:r w:rsidR="00BC2387" w:rsidRPr="00375569">
        <w:rPr>
          <w:bCs/>
          <w:sz w:val="28"/>
          <w:szCs w:val="28"/>
        </w:rPr>
        <w:t xml:space="preserve"> лучших практик</w:t>
      </w:r>
      <w:r w:rsidR="00BC3F34" w:rsidRPr="00375569">
        <w:rPr>
          <w:bCs/>
          <w:sz w:val="28"/>
          <w:szCs w:val="28"/>
        </w:rPr>
        <w:t xml:space="preserve"> </w:t>
      </w:r>
      <w:r w:rsidR="00BC2387" w:rsidRPr="00375569">
        <w:rPr>
          <w:bCs/>
          <w:sz w:val="28"/>
          <w:szCs w:val="28"/>
        </w:rPr>
        <w:t>«Технологический профиль инженерной направленности: сетевое</w:t>
      </w:r>
      <w:r w:rsidR="00375569">
        <w:rPr>
          <w:bCs/>
          <w:sz w:val="28"/>
          <w:szCs w:val="28"/>
        </w:rPr>
        <w:t xml:space="preserve"> </w:t>
      </w:r>
      <w:r w:rsidR="00375569" w:rsidRPr="00375569">
        <w:rPr>
          <w:bCs/>
          <w:sz w:val="28"/>
          <w:szCs w:val="28"/>
        </w:rPr>
        <w:t>взаимодействие», выход которого запланирован на 2020 год</w:t>
      </w:r>
      <w:r w:rsidR="00375569">
        <w:rPr>
          <w:bCs/>
          <w:sz w:val="28"/>
          <w:szCs w:val="28"/>
        </w:rPr>
        <w:t xml:space="preserve">. </w:t>
      </w:r>
    </w:p>
    <w:p w:rsidR="0088777E" w:rsidRPr="00040466" w:rsidRDefault="00040466" w:rsidP="00040466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040466">
        <w:rPr>
          <w:spacing w:val="2"/>
          <w:sz w:val="28"/>
          <w:szCs w:val="21"/>
          <w:shd w:val="clear" w:color="auto" w:fill="FFFFFF"/>
        </w:rPr>
        <w:t>Способами информирования населения о</w:t>
      </w:r>
      <w:r w:rsidR="005A2276" w:rsidRPr="00040466">
        <w:rPr>
          <w:spacing w:val="2"/>
          <w:sz w:val="28"/>
          <w:szCs w:val="21"/>
          <w:shd w:val="clear" w:color="auto" w:fill="FFFFFF"/>
        </w:rPr>
        <w:t xml:space="preserve"> деятельности техникума по предоставлению услуги по повышению квалификации</w:t>
      </w:r>
      <w:r w:rsidRPr="00040466">
        <w:rPr>
          <w:spacing w:val="2"/>
          <w:sz w:val="28"/>
          <w:szCs w:val="21"/>
          <w:shd w:val="clear" w:color="auto" w:fill="FFFFFF"/>
        </w:rPr>
        <w:t xml:space="preserve"> является сайт техникума и  информационные письма, направленные на имя руководителей </w:t>
      </w:r>
      <w:r w:rsidR="00B4562A">
        <w:rPr>
          <w:spacing w:val="2"/>
          <w:sz w:val="28"/>
          <w:szCs w:val="21"/>
          <w:shd w:val="clear" w:color="auto" w:fill="FFFFFF"/>
        </w:rPr>
        <w:t xml:space="preserve">управления </w:t>
      </w:r>
      <w:r w:rsidRPr="00040466">
        <w:rPr>
          <w:spacing w:val="2"/>
          <w:sz w:val="28"/>
          <w:szCs w:val="21"/>
          <w:shd w:val="clear" w:color="auto" w:fill="FFFFFF"/>
        </w:rPr>
        <w:t xml:space="preserve">муниципального образования г. Армавир, Новокубанского, Успенского районов, центры занятости,  в центр развития образования г. Армавир. </w:t>
      </w:r>
    </w:p>
    <w:p w:rsidR="00040466" w:rsidRPr="00040466" w:rsidRDefault="00040466">
      <w:pPr>
        <w:spacing w:line="360" w:lineRule="auto"/>
        <w:ind w:firstLine="567"/>
        <w:jc w:val="both"/>
        <w:rPr>
          <w:bCs/>
          <w:sz w:val="28"/>
          <w:szCs w:val="28"/>
        </w:rPr>
      </w:pPr>
    </w:p>
    <w:sectPr w:rsidR="00040466" w:rsidRPr="00040466" w:rsidSect="00167C2F">
      <w:footerReference w:type="default" r:id="rId7"/>
      <w:footerReference w:type="first" r:id="rId8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0A6" w:rsidRDefault="00BB60A6" w:rsidP="00386193">
      <w:r>
        <w:separator/>
      </w:r>
    </w:p>
  </w:endnote>
  <w:endnote w:type="continuationSeparator" w:id="0">
    <w:p w:rsidR="00BB60A6" w:rsidRDefault="00BB60A6" w:rsidP="003861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92686"/>
      <w:docPartObj>
        <w:docPartGallery w:val="Page Numbers (Bottom of Page)"/>
        <w:docPartUnique/>
      </w:docPartObj>
    </w:sdtPr>
    <w:sdtContent>
      <w:p w:rsidR="00BF77A3" w:rsidRDefault="00281499">
        <w:pPr>
          <w:pStyle w:val="af8"/>
          <w:jc w:val="center"/>
        </w:pPr>
        <w:fldSimple w:instr=" PAGE   \* MERGEFORMAT ">
          <w:r w:rsidR="00B4562A">
            <w:rPr>
              <w:noProof/>
            </w:rPr>
            <w:t>9</w:t>
          </w:r>
        </w:fldSimple>
      </w:p>
    </w:sdtContent>
  </w:sdt>
  <w:p w:rsidR="00BF77A3" w:rsidRDefault="00BF77A3">
    <w:pPr>
      <w:pStyle w:val="af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191689"/>
      <w:docPartObj>
        <w:docPartGallery w:val="Page Numbers (Bottom of Page)"/>
        <w:docPartUnique/>
      </w:docPartObj>
    </w:sdtPr>
    <w:sdtContent>
      <w:p w:rsidR="00BF77A3" w:rsidRDefault="00281499">
        <w:pPr>
          <w:pStyle w:val="af8"/>
          <w:jc w:val="center"/>
        </w:pPr>
        <w:fldSimple w:instr=" PAGE   \* MERGEFORMAT ">
          <w:r w:rsidR="00F77288">
            <w:rPr>
              <w:noProof/>
            </w:rPr>
            <w:t>1</w:t>
          </w:r>
        </w:fldSimple>
      </w:p>
    </w:sdtContent>
  </w:sdt>
  <w:p w:rsidR="00BF77A3" w:rsidRDefault="00BF77A3">
    <w:pPr>
      <w:pStyle w:val="af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0A6" w:rsidRDefault="00BB60A6" w:rsidP="00386193">
      <w:r>
        <w:separator/>
      </w:r>
    </w:p>
  </w:footnote>
  <w:footnote w:type="continuationSeparator" w:id="0">
    <w:p w:rsidR="00BB60A6" w:rsidRDefault="00BB60A6" w:rsidP="003861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60134"/>
    <w:multiLevelType w:val="hybridMultilevel"/>
    <w:tmpl w:val="85C68FAA"/>
    <w:lvl w:ilvl="0" w:tplc="93D2808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B5645"/>
    <w:multiLevelType w:val="hybridMultilevel"/>
    <w:tmpl w:val="C6AC5B78"/>
    <w:lvl w:ilvl="0" w:tplc="25D0E4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12E1B85"/>
    <w:multiLevelType w:val="hybridMultilevel"/>
    <w:tmpl w:val="98D82CD4"/>
    <w:lvl w:ilvl="0" w:tplc="F0EE5A1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4725938"/>
    <w:multiLevelType w:val="hybridMultilevel"/>
    <w:tmpl w:val="7E16B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8A2DCC"/>
    <w:multiLevelType w:val="hybridMultilevel"/>
    <w:tmpl w:val="A5A4F6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4B6312"/>
    <w:multiLevelType w:val="hybridMultilevel"/>
    <w:tmpl w:val="CED6A7D4"/>
    <w:lvl w:ilvl="0" w:tplc="19B47A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739480A"/>
    <w:multiLevelType w:val="hybridMultilevel"/>
    <w:tmpl w:val="FCCCAFAC"/>
    <w:lvl w:ilvl="0" w:tplc="4A52BF9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89728F"/>
    <w:multiLevelType w:val="hybridMultilevel"/>
    <w:tmpl w:val="41D28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EB6894"/>
    <w:multiLevelType w:val="hybridMultilevel"/>
    <w:tmpl w:val="96F231E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65F4E49"/>
    <w:multiLevelType w:val="hybridMultilevel"/>
    <w:tmpl w:val="F62CB528"/>
    <w:lvl w:ilvl="0" w:tplc="6518BABA">
      <w:start w:val="1"/>
      <w:numFmt w:val="upperRoman"/>
      <w:lvlText w:val="%1."/>
      <w:lvlJc w:val="left"/>
      <w:pPr>
        <w:ind w:left="1186" w:hanging="339"/>
        <w:jc w:val="left"/>
      </w:pPr>
      <w:rPr>
        <w:rFonts w:ascii="Times New Roman" w:eastAsia="Times New Roman" w:hAnsi="Times New Roman" w:cs="Times New Roman" w:hint="default"/>
        <w:b/>
        <w:bCs/>
        <w:i/>
        <w:spacing w:val="0"/>
        <w:w w:val="100"/>
        <w:sz w:val="28"/>
        <w:szCs w:val="28"/>
        <w:lang w:val="ru-RU" w:eastAsia="ru-RU" w:bidi="ru-RU"/>
      </w:rPr>
    </w:lvl>
    <w:lvl w:ilvl="1" w:tplc="0886707E">
      <w:start w:val="1"/>
      <w:numFmt w:val="decimal"/>
      <w:lvlText w:val="%2."/>
      <w:lvlJc w:val="left"/>
      <w:pPr>
        <w:ind w:left="1128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F2E25524">
      <w:numFmt w:val="bullet"/>
      <w:lvlText w:val="•"/>
      <w:lvlJc w:val="left"/>
      <w:pPr>
        <w:ind w:left="2162" w:hanging="281"/>
      </w:pPr>
      <w:rPr>
        <w:rFonts w:hint="default"/>
        <w:lang w:val="ru-RU" w:eastAsia="ru-RU" w:bidi="ru-RU"/>
      </w:rPr>
    </w:lvl>
    <w:lvl w:ilvl="3" w:tplc="E020CA54">
      <w:numFmt w:val="bullet"/>
      <w:lvlText w:val="•"/>
      <w:lvlJc w:val="left"/>
      <w:pPr>
        <w:ind w:left="3145" w:hanging="281"/>
      </w:pPr>
      <w:rPr>
        <w:rFonts w:hint="default"/>
        <w:lang w:val="ru-RU" w:eastAsia="ru-RU" w:bidi="ru-RU"/>
      </w:rPr>
    </w:lvl>
    <w:lvl w:ilvl="4" w:tplc="A97C864E">
      <w:numFmt w:val="bullet"/>
      <w:lvlText w:val="•"/>
      <w:lvlJc w:val="left"/>
      <w:pPr>
        <w:ind w:left="4128" w:hanging="281"/>
      </w:pPr>
      <w:rPr>
        <w:rFonts w:hint="default"/>
        <w:lang w:val="ru-RU" w:eastAsia="ru-RU" w:bidi="ru-RU"/>
      </w:rPr>
    </w:lvl>
    <w:lvl w:ilvl="5" w:tplc="03649380">
      <w:numFmt w:val="bullet"/>
      <w:lvlText w:val="•"/>
      <w:lvlJc w:val="left"/>
      <w:pPr>
        <w:ind w:left="5111" w:hanging="281"/>
      </w:pPr>
      <w:rPr>
        <w:rFonts w:hint="default"/>
        <w:lang w:val="ru-RU" w:eastAsia="ru-RU" w:bidi="ru-RU"/>
      </w:rPr>
    </w:lvl>
    <w:lvl w:ilvl="6" w:tplc="FA7AB1FA">
      <w:numFmt w:val="bullet"/>
      <w:lvlText w:val="•"/>
      <w:lvlJc w:val="left"/>
      <w:pPr>
        <w:ind w:left="6094" w:hanging="281"/>
      </w:pPr>
      <w:rPr>
        <w:rFonts w:hint="default"/>
        <w:lang w:val="ru-RU" w:eastAsia="ru-RU" w:bidi="ru-RU"/>
      </w:rPr>
    </w:lvl>
    <w:lvl w:ilvl="7" w:tplc="6FC66B62">
      <w:numFmt w:val="bullet"/>
      <w:lvlText w:val="•"/>
      <w:lvlJc w:val="left"/>
      <w:pPr>
        <w:ind w:left="7077" w:hanging="281"/>
      </w:pPr>
      <w:rPr>
        <w:rFonts w:hint="default"/>
        <w:lang w:val="ru-RU" w:eastAsia="ru-RU" w:bidi="ru-RU"/>
      </w:rPr>
    </w:lvl>
    <w:lvl w:ilvl="8" w:tplc="EB1E7D6C">
      <w:numFmt w:val="bullet"/>
      <w:lvlText w:val="•"/>
      <w:lvlJc w:val="left"/>
      <w:pPr>
        <w:ind w:left="8060" w:hanging="281"/>
      </w:pPr>
      <w:rPr>
        <w:rFonts w:hint="default"/>
        <w:lang w:val="ru-RU" w:eastAsia="ru-RU" w:bidi="ru-RU"/>
      </w:rPr>
    </w:lvl>
  </w:abstractNum>
  <w:abstractNum w:abstractNumId="10">
    <w:nsid w:val="578C5A1B"/>
    <w:multiLevelType w:val="hybridMultilevel"/>
    <w:tmpl w:val="E09A1DB6"/>
    <w:lvl w:ilvl="0" w:tplc="59C0A54E">
      <w:start w:val="1"/>
      <w:numFmt w:val="upperRoman"/>
      <w:lvlText w:val="%1."/>
      <w:lvlJc w:val="right"/>
      <w:pPr>
        <w:ind w:left="720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CF4DDF"/>
    <w:multiLevelType w:val="hybridMultilevel"/>
    <w:tmpl w:val="93A23EF6"/>
    <w:lvl w:ilvl="0" w:tplc="217845B4">
      <w:start w:val="1"/>
      <w:numFmt w:val="decimal"/>
      <w:lvlText w:val="%1."/>
      <w:lvlJc w:val="left"/>
      <w:pPr>
        <w:ind w:left="1803" w:hanging="12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BD71CDF"/>
    <w:multiLevelType w:val="hybridMultilevel"/>
    <w:tmpl w:val="854E88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BA60F78"/>
    <w:multiLevelType w:val="hybridMultilevel"/>
    <w:tmpl w:val="6FD6C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BD777A"/>
    <w:multiLevelType w:val="multilevel"/>
    <w:tmpl w:val="ADA8873C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>
    <w:nsid w:val="714E7C04"/>
    <w:multiLevelType w:val="hybridMultilevel"/>
    <w:tmpl w:val="98988C5A"/>
    <w:lvl w:ilvl="0" w:tplc="FFFFFFFF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FFFFFFFF">
      <w:numFmt w:val="bullet"/>
      <w:lvlText w:val="-"/>
      <w:lvlJc w:val="left"/>
      <w:pPr>
        <w:tabs>
          <w:tab w:val="num" w:pos="2801"/>
        </w:tabs>
        <w:ind w:left="2801" w:hanging="87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1DD7A84"/>
    <w:multiLevelType w:val="hybridMultilevel"/>
    <w:tmpl w:val="F65EFCCE"/>
    <w:lvl w:ilvl="0" w:tplc="FA1A3B6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78493B"/>
    <w:multiLevelType w:val="hybridMultilevel"/>
    <w:tmpl w:val="E09A1DB6"/>
    <w:lvl w:ilvl="0" w:tplc="59C0A54E">
      <w:start w:val="1"/>
      <w:numFmt w:val="upperRoman"/>
      <w:lvlText w:val="%1."/>
      <w:lvlJc w:val="right"/>
      <w:pPr>
        <w:ind w:left="720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F35AFE"/>
    <w:multiLevelType w:val="hybridMultilevel"/>
    <w:tmpl w:val="056AF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12"/>
  </w:num>
  <w:num w:numId="4">
    <w:abstractNumId w:val="7"/>
  </w:num>
  <w:num w:numId="5">
    <w:abstractNumId w:val="4"/>
  </w:num>
  <w:num w:numId="6">
    <w:abstractNumId w:val="14"/>
  </w:num>
  <w:num w:numId="7">
    <w:abstractNumId w:val="13"/>
  </w:num>
  <w:num w:numId="8">
    <w:abstractNumId w:val="8"/>
  </w:num>
  <w:num w:numId="9">
    <w:abstractNumId w:val="1"/>
  </w:num>
  <w:num w:numId="10">
    <w:abstractNumId w:val="16"/>
  </w:num>
  <w:num w:numId="11">
    <w:abstractNumId w:val="3"/>
  </w:num>
  <w:num w:numId="12">
    <w:abstractNumId w:val="9"/>
  </w:num>
  <w:num w:numId="13">
    <w:abstractNumId w:val="17"/>
  </w:num>
  <w:num w:numId="14">
    <w:abstractNumId w:val="10"/>
  </w:num>
  <w:num w:numId="15">
    <w:abstractNumId w:val="2"/>
  </w:num>
  <w:num w:numId="16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5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2348"/>
    <w:rsid w:val="00000B84"/>
    <w:rsid w:val="00003547"/>
    <w:rsid w:val="00023BC3"/>
    <w:rsid w:val="00033029"/>
    <w:rsid w:val="00040466"/>
    <w:rsid w:val="00092152"/>
    <w:rsid w:val="000A63D5"/>
    <w:rsid w:val="000F3519"/>
    <w:rsid w:val="0014159C"/>
    <w:rsid w:val="0014652F"/>
    <w:rsid w:val="0015770D"/>
    <w:rsid w:val="00167C2F"/>
    <w:rsid w:val="001824E3"/>
    <w:rsid w:val="001F6C21"/>
    <w:rsid w:val="001F7494"/>
    <w:rsid w:val="002162CC"/>
    <w:rsid w:val="00247EFA"/>
    <w:rsid w:val="002508FE"/>
    <w:rsid w:val="002758A4"/>
    <w:rsid w:val="00281499"/>
    <w:rsid w:val="0028563E"/>
    <w:rsid w:val="002C40AB"/>
    <w:rsid w:val="002D4A54"/>
    <w:rsid w:val="003106C2"/>
    <w:rsid w:val="00334DE8"/>
    <w:rsid w:val="00370FEF"/>
    <w:rsid w:val="003717A4"/>
    <w:rsid w:val="00375569"/>
    <w:rsid w:val="00386193"/>
    <w:rsid w:val="00391C9A"/>
    <w:rsid w:val="003B0D45"/>
    <w:rsid w:val="003E32DD"/>
    <w:rsid w:val="0046092B"/>
    <w:rsid w:val="00474201"/>
    <w:rsid w:val="004B4882"/>
    <w:rsid w:val="0051210E"/>
    <w:rsid w:val="005721A2"/>
    <w:rsid w:val="005869F8"/>
    <w:rsid w:val="005922FD"/>
    <w:rsid w:val="005A2276"/>
    <w:rsid w:val="005C7B55"/>
    <w:rsid w:val="00600BA3"/>
    <w:rsid w:val="0062633F"/>
    <w:rsid w:val="006434AB"/>
    <w:rsid w:val="006556C3"/>
    <w:rsid w:val="006D4175"/>
    <w:rsid w:val="006E5A13"/>
    <w:rsid w:val="006F46A6"/>
    <w:rsid w:val="00717440"/>
    <w:rsid w:val="007475F6"/>
    <w:rsid w:val="007B75DC"/>
    <w:rsid w:val="008374F3"/>
    <w:rsid w:val="00852C49"/>
    <w:rsid w:val="008872BA"/>
    <w:rsid w:val="0088777E"/>
    <w:rsid w:val="008900CE"/>
    <w:rsid w:val="008A0706"/>
    <w:rsid w:val="008E07DD"/>
    <w:rsid w:val="00940CF1"/>
    <w:rsid w:val="009C108F"/>
    <w:rsid w:val="009C5D5C"/>
    <w:rsid w:val="009D01E7"/>
    <w:rsid w:val="009F479F"/>
    <w:rsid w:val="00A03554"/>
    <w:rsid w:val="00A123D2"/>
    <w:rsid w:val="00A3516F"/>
    <w:rsid w:val="00A469D6"/>
    <w:rsid w:val="00A70BBB"/>
    <w:rsid w:val="00A9728D"/>
    <w:rsid w:val="00AA425C"/>
    <w:rsid w:val="00AB16F7"/>
    <w:rsid w:val="00AD057E"/>
    <w:rsid w:val="00B318E0"/>
    <w:rsid w:val="00B35FB1"/>
    <w:rsid w:val="00B423AC"/>
    <w:rsid w:val="00B4562A"/>
    <w:rsid w:val="00B659DB"/>
    <w:rsid w:val="00B9615E"/>
    <w:rsid w:val="00BB60A6"/>
    <w:rsid w:val="00BB628E"/>
    <w:rsid w:val="00BC2387"/>
    <w:rsid w:val="00BC3F34"/>
    <w:rsid w:val="00BC5C0C"/>
    <w:rsid w:val="00BE62C2"/>
    <w:rsid w:val="00BF77A3"/>
    <w:rsid w:val="00C116DC"/>
    <w:rsid w:val="00C40C80"/>
    <w:rsid w:val="00C52901"/>
    <w:rsid w:val="00C64338"/>
    <w:rsid w:val="00CB2348"/>
    <w:rsid w:val="00CB7679"/>
    <w:rsid w:val="00CC7B9B"/>
    <w:rsid w:val="00CE396B"/>
    <w:rsid w:val="00D35140"/>
    <w:rsid w:val="00D45007"/>
    <w:rsid w:val="00D50AE2"/>
    <w:rsid w:val="00D87F18"/>
    <w:rsid w:val="00E70AEC"/>
    <w:rsid w:val="00EC09AD"/>
    <w:rsid w:val="00EC5D2E"/>
    <w:rsid w:val="00EC60F0"/>
    <w:rsid w:val="00ED21E0"/>
    <w:rsid w:val="00ED76E9"/>
    <w:rsid w:val="00EE6AEE"/>
    <w:rsid w:val="00EF22EE"/>
    <w:rsid w:val="00EF27D7"/>
    <w:rsid w:val="00EF5B18"/>
    <w:rsid w:val="00EF776B"/>
    <w:rsid w:val="00F041F8"/>
    <w:rsid w:val="00F758C3"/>
    <w:rsid w:val="00F77288"/>
    <w:rsid w:val="00F77DB5"/>
    <w:rsid w:val="00F84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4B4882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4882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4882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4882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B4882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B4882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B4882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B4882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B4882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488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B488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B4882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4B488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4B488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4B488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4B4882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4B4882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B488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4B4882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B488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4B4882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a6">
    <w:name w:val="Подзаголовок Знак"/>
    <w:basedOn w:val="a0"/>
    <w:link w:val="a5"/>
    <w:uiPriority w:val="11"/>
    <w:rsid w:val="004B488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4B4882"/>
    <w:rPr>
      <w:b/>
      <w:bCs/>
    </w:rPr>
  </w:style>
  <w:style w:type="character" w:styleId="a8">
    <w:name w:val="Emphasis"/>
    <w:uiPriority w:val="20"/>
    <w:qFormat/>
    <w:rsid w:val="004B488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4B4882"/>
  </w:style>
  <w:style w:type="paragraph" w:styleId="aa">
    <w:name w:val="List Paragraph"/>
    <w:basedOn w:val="a"/>
    <w:uiPriority w:val="1"/>
    <w:qFormat/>
    <w:rsid w:val="004B488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B4882"/>
    <w:pPr>
      <w:spacing w:before="20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4B4882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4B488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4B4882"/>
    <w:rPr>
      <w:b/>
      <w:bCs/>
      <w:i/>
      <w:iCs/>
    </w:rPr>
  </w:style>
  <w:style w:type="character" w:styleId="ad">
    <w:name w:val="Subtle Emphasis"/>
    <w:uiPriority w:val="19"/>
    <w:qFormat/>
    <w:rsid w:val="004B4882"/>
    <w:rPr>
      <w:i/>
      <w:iCs/>
    </w:rPr>
  </w:style>
  <w:style w:type="character" w:styleId="ae">
    <w:name w:val="Intense Emphasis"/>
    <w:uiPriority w:val="21"/>
    <w:qFormat/>
    <w:rsid w:val="004B4882"/>
    <w:rPr>
      <w:b/>
      <w:bCs/>
    </w:rPr>
  </w:style>
  <w:style w:type="character" w:styleId="af">
    <w:name w:val="Subtle Reference"/>
    <w:uiPriority w:val="31"/>
    <w:qFormat/>
    <w:rsid w:val="004B4882"/>
    <w:rPr>
      <w:smallCaps/>
    </w:rPr>
  </w:style>
  <w:style w:type="character" w:styleId="af0">
    <w:name w:val="Intense Reference"/>
    <w:uiPriority w:val="32"/>
    <w:qFormat/>
    <w:rsid w:val="004B4882"/>
    <w:rPr>
      <w:smallCaps/>
      <w:spacing w:val="5"/>
      <w:u w:val="single"/>
    </w:rPr>
  </w:style>
  <w:style w:type="character" w:styleId="af1">
    <w:name w:val="Book Title"/>
    <w:uiPriority w:val="33"/>
    <w:qFormat/>
    <w:rsid w:val="004B4882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4B4882"/>
    <w:pPr>
      <w:outlineLvl w:val="9"/>
    </w:pPr>
  </w:style>
  <w:style w:type="paragraph" w:styleId="af3">
    <w:name w:val="Normal (Web)"/>
    <w:basedOn w:val="a"/>
    <w:link w:val="af4"/>
    <w:uiPriority w:val="99"/>
    <w:unhideWhenUsed/>
    <w:rsid w:val="00CB234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B2348"/>
  </w:style>
  <w:style w:type="character" w:customStyle="1" w:styleId="af4">
    <w:name w:val="Обычный (веб) Знак"/>
    <w:basedOn w:val="a0"/>
    <w:link w:val="af3"/>
    <w:uiPriority w:val="99"/>
    <w:rsid w:val="00CB2348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50">
    <w:name w:val="A5"/>
    <w:uiPriority w:val="99"/>
    <w:rsid w:val="006F46A6"/>
    <w:rPr>
      <w:color w:val="000000"/>
      <w:sz w:val="26"/>
      <w:szCs w:val="26"/>
    </w:rPr>
  </w:style>
  <w:style w:type="paragraph" w:customStyle="1" w:styleId="Default">
    <w:name w:val="Default"/>
    <w:rsid w:val="006F46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 w:bidi="ar-SA"/>
    </w:rPr>
  </w:style>
  <w:style w:type="table" w:styleId="af5">
    <w:name w:val="Table Grid"/>
    <w:basedOn w:val="a1"/>
    <w:uiPriority w:val="39"/>
    <w:rsid w:val="00EC60F0"/>
    <w:pPr>
      <w:spacing w:after="0" w:line="240" w:lineRule="auto"/>
    </w:pPr>
    <w:rPr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header"/>
    <w:basedOn w:val="a"/>
    <w:link w:val="af7"/>
    <w:uiPriority w:val="99"/>
    <w:semiHidden/>
    <w:unhideWhenUsed/>
    <w:rsid w:val="00386193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386193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8">
    <w:name w:val="footer"/>
    <w:basedOn w:val="a"/>
    <w:link w:val="af9"/>
    <w:uiPriority w:val="99"/>
    <w:unhideWhenUsed/>
    <w:rsid w:val="00386193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386193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a">
    <w:name w:val="Hyperlink"/>
    <w:basedOn w:val="a0"/>
    <w:uiPriority w:val="99"/>
    <w:unhideWhenUsed/>
    <w:rsid w:val="0046092B"/>
    <w:rPr>
      <w:color w:val="0000FF" w:themeColor="hyperlink"/>
      <w:u w:val="single"/>
    </w:rPr>
  </w:style>
  <w:style w:type="paragraph" w:styleId="afb">
    <w:name w:val="Body Text"/>
    <w:basedOn w:val="a"/>
    <w:link w:val="afc"/>
    <w:uiPriority w:val="1"/>
    <w:qFormat/>
    <w:rsid w:val="00A70BBB"/>
    <w:pPr>
      <w:widowControl w:val="0"/>
      <w:autoSpaceDE w:val="0"/>
      <w:autoSpaceDN w:val="0"/>
    </w:pPr>
    <w:rPr>
      <w:sz w:val="28"/>
      <w:szCs w:val="28"/>
      <w:lang w:bidi="ru-RU"/>
    </w:rPr>
  </w:style>
  <w:style w:type="character" w:customStyle="1" w:styleId="afc">
    <w:name w:val="Основной текст Знак"/>
    <w:basedOn w:val="a0"/>
    <w:link w:val="afb"/>
    <w:uiPriority w:val="1"/>
    <w:rsid w:val="00A70BBB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character" w:styleId="afd">
    <w:name w:val="FollowedHyperlink"/>
    <w:basedOn w:val="a0"/>
    <w:uiPriority w:val="99"/>
    <w:semiHidden/>
    <w:unhideWhenUsed/>
    <w:rsid w:val="00940CF1"/>
    <w:rPr>
      <w:color w:val="800080" w:themeColor="followedHyperlink"/>
      <w:u w:val="single"/>
    </w:rPr>
  </w:style>
  <w:style w:type="paragraph" w:styleId="afe">
    <w:name w:val="Body Text Indent"/>
    <w:basedOn w:val="a"/>
    <w:link w:val="aff"/>
    <w:uiPriority w:val="99"/>
    <w:semiHidden/>
    <w:unhideWhenUsed/>
    <w:rsid w:val="00ED21E0"/>
    <w:pPr>
      <w:spacing w:after="120"/>
      <w:ind w:left="283"/>
    </w:pPr>
  </w:style>
  <w:style w:type="character" w:customStyle="1" w:styleId="aff">
    <w:name w:val="Основной текст с отступом Знак"/>
    <w:basedOn w:val="a0"/>
    <w:link w:val="afe"/>
    <w:uiPriority w:val="99"/>
    <w:semiHidden/>
    <w:rsid w:val="00ED21E0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3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1995</Words>
  <Characters>11372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4</cp:revision>
  <cp:lastPrinted>2018-01-12T08:20:00Z</cp:lastPrinted>
  <dcterms:created xsi:type="dcterms:W3CDTF">2020-01-13T06:46:00Z</dcterms:created>
  <dcterms:modified xsi:type="dcterms:W3CDTF">2020-01-13T07:01:00Z</dcterms:modified>
</cp:coreProperties>
</file>