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EE" w:rsidRDefault="008227EE" w:rsidP="008227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AD7">
        <w:rPr>
          <w:rFonts w:ascii="Times New Roman" w:hAnsi="Times New Roman" w:cs="Times New Roman"/>
          <w:sz w:val="28"/>
          <w:szCs w:val="28"/>
        </w:rPr>
        <w:t>ГБПОУ КК «Армавирский аграрно - технологический техникум»</w:t>
      </w:r>
    </w:p>
    <w:p w:rsidR="008227EE" w:rsidRPr="004A2AD7" w:rsidRDefault="008227EE" w:rsidP="008227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EE" w:rsidRDefault="008227EE" w:rsidP="008227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2AD7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4A2AD7">
        <w:rPr>
          <w:rFonts w:ascii="Times New Roman" w:hAnsi="Times New Roman" w:cs="Times New Roman"/>
          <w:sz w:val="28"/>
          <w:szCs w:val="28"/>
        </w:rPr>
        <w:t xml:space="preserve"> - технологическая карта</w:t>
      </w:r>
    </w:p>
    <w:p w:rsidR="008227EE" w:rsidRPr="004A2AD7" w:rsidRDefault="008227EE" w:rsidP="008227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EE" w:rsidRDefault="008227EE" w:rsidP="008227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 5</w:t>
      </w:r>
    </w:p>
    <w:p w:rsidR="008227EE" w:rsidRPr="004A2AD7" w:rsidRDefault="008227EE" w:rsidP="008227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EE" w:rsidRPr="005906AF" w:rsidRDefault="008227EE" w:rsidP="008227EE">
      <w:pPr>
        <w:rPr>
          <w:rFonts w:ascii="Times New Roman" w:hAnsi="Times New Roman" w:cs="Times New Roman"/>
          <w:b/>
          <w:sz w:val="28"/>
          <w:szCs w:val="28"/>
        </w:rPr>
      </w:pPr>
      <w:r w:rsidRPr="005906AF"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="00503488">
        <w:rPr>
          <w:rFonts w:ascii="Times New Roman" w:hAnsi="Times New Roman" w:cs="Times New Roman"/>
          <w:sz w:val="28"/>
          <w:szCs w:val="28"/>
        </w:rPr>
        <w:t xml:space="preserve"> ОП.02</w:t>
      </w:r>
      <w:bookmarkStart w:id="0" w:name="_GoBack"/>
      <w:bookmarkEnd w:id="0"/>
      <w:r w:rsidRPr="005906AF">
        <w:rPr>
          <w:rFonts w:ascii="Times New Roman" w:hAnsi="Times New Roman" w:cs="Times New Roman"/>
          <w:sz w:val="28"/>
          <w:szCs w:val="28"/>
        </w:rPr>
        <w:t xml:space="preserve"> «Анатомия и физиология животных»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7EE" w:rsidRPr="005906AF" w:rsidRDefault="008227EE" w:rsidP="008227EE">
      <w:pPr>
        <w:pStyle w:val="Standard"/>
        <w:tabs>
          <w:tab w:val="left" w:pos="9355"/>
        </w:tabs>
        <w:ind w:right="-1"/>
        <w:jc w:val="both"/>
        <w:rPr>
          <w:rFonts w:cs="Times New Roman"/>
          <w:sz w:val="28"/>
          <w:szCs w:val="28"/>
          <w:lang w:val="ru-RU"/>
        </w:rPr>
      </w:pPr>
    </w:p>
    <w:p w:rsidR="008227EE" w:rsidRDefault="008227EE" w:rsidP="008227EE">
      <w:pPr>
        <w:spacing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kern w:val="1"/>
          <w:sz w:val="28"/>
          <w:szCs w:val="28"/>
        </w:rPr>
        <w:t>Определить и фиксировать число дыхательных движений у собаки в покое, при движении»</w:t>
      </w:r>
    </w:p>
    <w:p w:rsidR="008227EE" w:rsidRPr="004A2AD7" w:rsidRDefault="008227EE" w:rsidP="008227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27EE" w:rsidRDefault="008227EE" w:rsidP="008227EE">
      <w:pPr>
        <w:spacing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>Наименования работы</w:t>
      </w:r>
      <w:r w:rsidRPr="004A2A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kern w:val="1"/>
          <w:sz w:val="28"/>
          <w:szCs w:val="28"/>
        </w:rPr>
        <w:t>Определить и фиксировать число дыхательных движений у собаки в покое, при движении»</w:t>
      </w:r>
    </w:p>
    <w:p w:rsidR="008227EE" w:rsidRPr="004A2AD7" w:rsidRDefault="008227EE" w:rsidP="008227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27EE" w:rsidRPr="00341053" w:rsidRDefault="008227EE" w:rsidP="008227EE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4A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27EE" w:rsidRPr="005906AF" w:rsidRDefault="008227EE" w:rsidP="008227EE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90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а)   </w:t>
      </w:r>
      <w:proofErr w:type="gramStart"/>
      <w:r w:rsidRPr="00590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</w:t>
      </w:r>
      <w:proofErr w:type="gramEnd"/>
      <w:r w:rsidRPr="00590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5906AF">
        <w:rPr>
          <w:rFonts w:ascii="Times New Roman" w:hAnsi="Times New Roman" w:cs="Times New Roman"/>
          <w:color w:val="000000"/>
          <w:sz w:val="28"/>
          <w:szCs w:val="28"/>
        </w:rPr>
        <w:t>помочь обучающимся  определить основные понятия, касаемо изучаемой темы;</w:t>
      </w:r>
    </w:p>
    <w:p w:rsidR="008227EE" w:rsidRDefault="008227EE" w:rsidP="00822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590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б)   развивающая: </w:t>
      </w:r>
      <w:r w:rsidRPr="005906AF">
        <w:rPr>
          <w:rFonts w:ascii="Times New Roman" w:hAnsi="Times New Roman" w:cs="Times New Roman"/>
          <w:sz w:val="28"/>
          <w:szCs w:val="28"/>
        </w:rPr>
        <w:t xml:space="preserve">развивать интеллектуальные, творческие способности, </w:t>
      </w:r>
    </w:p>
    <w:p w:rsidR="008227EE" w:rsidRPr="005906AF" w:rsidRDefault="008227EE" w:rsidP="00822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06AF">
        <w:rPr>
          <w:rFonts w:ascii="Times New Roman" w:hAnsi="Times New Roman" w:cs="Times New Roman"/>
          <w:sz w:val="28"/>
          <w:szCs w:val="28"/>
        </w:rPr>
        <w:t>критическое мышление; показать значение анатомии и физиологии животных;</w:t>
      </w:r>
    </w:p>
    <w:p w:rsidR="008227EE" w:rsidRDefault="008227EE" w:rsidP="008227EE">
      <w:pPr>
        <w:rPr>
          <w:rFonts w:ascii="Times New Roman" w:hAnsi="Times New Roman" w:cs="Times New Roman"/>
          <w:sz w:val="28"/>
          <w:szCs w:val="28"/>
        </w:rPr>
      </w:pPr>
      <w:r w:rsidRPr="005906A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90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в)   </w:t>
      </w:r>
      <w:proofErr w:type="gramStart"/>
      <w:r w:rsidRPr="00590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воспитательная</w:t>
      </w:r>
      <w:proofErr w:type="gramEnd"/>
      <w:r w:rsidRPr="00590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90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06AF">
        <w:rPr>
          <w:rFonts w:ascii="Times New Roman" w:hAnsi="Times New Roman" w:cs="Times New Roman"/>
          <w:sz w:val="28"/>
          <w:szCs w:val="28"/>
        </w:rPr>
        <w:t xml:space="preserve">воспитывать гражданина и патриота; формировать </w:t>
      </w:r>
    </w:p>
    <w:p w:rsidR="008227EE" w:rsidRPr="005906AF" w:rsidRDefault="008227EE" w:rsidP="00822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06AF">
        <w:rPr>
          <w:rFonts w:ascii="Times New Roman" w:hAnsi="Times New Roman" w:cs="Times New Roman"/>
          <w:sz w:val="28"/>
          <w:szCs w:val="28"/>
        </w:rPr>
        <w:t>животных; воспитывать интерес к будущей специальности.</w:t>
      </w:r>
    </w:p>
    <w:p w:rsidR="008227EE" w:rsidRDefault="008227EE" w:rsidP="008227EE"/>
    <w:p w:rsidR="00CB34FB" w:rsidRPr="004A2AD7" w:rsidRDefault="00CB34FB" w:rsidP="00CB34FB">
      <w:pPr>
        <w:framePr w:hSpace="180" w:wrap="around" w:vAnchor="text" w:hAnchor="page" w:x="1737" w:y="876"/>
        <w:spacing w:line="24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 xml:space="preserve">Оснащения рабочего </w:t>
      </w:r>
      <w:r w:rsidRPr="001C09E4">
        <w:rPr>
          <w:rFonts w:ascii="Times New Roman" w:hAnsi="Times New Roman" w:cs="Times New Roman"/>
          <w:b/>
          <w:sz w:val="28"/>
          <w:szCs w:val="28"/>
        </w:rPr>
        <w:t>места:</w:t>
      </w:r>
      <w:r w:rsidRPr="004A2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инструкционная карта, собаки, секундомер. </w:t>
      </w:r>
    </w:p>
    <w:p w:rsidR="00CB34FB" w:rsidRPr="004A2AD7" w:rsidRDefault="00CB34FB" w:rsidP="00CB34FB">
      <w:pPr>
        <w:framePr w:hSpace="180" w:wrap="around" w:vAnchor="text" w:hAnchor="page" w:x="1737" w:y="876"/>
        <w:spacing w:line="240" w:lineRule="auto"/>
        <w:suppressOverlap/>
        <w:rPr>
          <w:rFonts w:ascii="Times New Roman" w:hAnsi="Times New Roman" w:cs="Times New Roman"/>
          <w:sz w:val="28"/>
          <w:szCs w:val="28"/>
        </w:rPr>
      </w:pPr>
    </w:p>
    <w:p w:rsidR="00CB34FB" w:rsidRPr="004A2AD7" w:rsidRDefault="00CB34FB" w:rsidP="00CB34FB">
      <w:pPr>
        <w:framePr w:hSpace="180" w:wrap="around" w:vAnchor="text" w:hAnchor="page" w:x="1737" w:y="876"/>
        <w:spacing w:line="24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>Норма времени</w:t>
      </w:r>
      <w:r w:rsidRPr="004A2A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 часа</w:t>
      </w:r>
      <w:r w:rsidRPr="004A2A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4FB" w:rsidRPr="004A2AD7" w:rsidRDefault="00CB34FB" w:rsidP="00CB34FB">
      <w:pPr>
        <w:framePr w:hSpace="180" w:wrap="around" w:vAnchor="text" w:hAnchor="page" w:x="1737" w:y="876"/>
        <w:spacing w:line="240" w:lineRule="auto"/>
        <w:suppressOverlap/>
        <w:rPr>
          <w:rFonts w:ascii="Times New Roman" w:hAnsi="Times New Roman" w:cs="Times New Roman"/>
          <w:sz w:val="28"/>
          <w:szCs w:val="28"/>
        </w:rPr>
      </w:pPr>
    </w:p>
    <w:p w:rsidR="008227EE" w:rsidRPr="00767DC0" w:rsidRDefault="008227EE" w:rsidP="008227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>Приобретенные умения и навыки</w:t>
      </w:r>
      <w:r w:rsidRPr="004A2A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фиксировать число вдохов и выдохов.</w:t>
      </w:r>
    </w:p>
    <w:p w:rsidR="008227EE" w:rsidRPr="004A2AD7" w:rsidRDefault="008227EE" w:rsidP="008227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>Особые правила техники безопасности на рабочем месте</w:t>
      </w:r>
      <w:r w:rsidRPr="004A2AD7">
        <w:rPr>
          <w:rFonts w:ascii="Times New Roman" w:hAnsi="Times New Roman" w:cs="Times New Roman"/>
          <w:sz w:val="28"/>
          <w:szCs w:val="28"/>
        </w:rPr>
        <w:t>: Соблюдать инструкцию по технике безопасности, разработанную ГБПОУ КК «Армавирский аграрно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AD7">
        <w:rPr>
          <w:rFonts w:ascii="Times New Roman" w:hAnsi="Times New Roman" w:cs="Times New Roman"/>
          <w:sz w:val="28"/>
          <w:szCs w:val="28"/>
        </w:rPr>
        <w:t>- технологический техникум».</w:t>
      </w:r>
    </w:p>
    <w:p w:rsidR="008227EE" w:rsidRPr="004A2AD7" w:rsidRDefault="008227EE" w:rsidP="008227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27EE" w:rsidRPr="004A2AD7" w:rsidRDefault="008227EE" w:rsidP="008227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A2AD7">
        <w:rPr>
          <w:rFonts w:ascii="Times New Roman" w:hAnsi="Times New Roman" w:cs="Times New Roman"/>
          <w:sz w:val="28"/>
          <w:szCs w:val="28"/>
        </w:rPr>
        <w:t>: Аудитория.</w:t>
      </w:r>
    </w:p>
    <w:p w:rsidR="008227EE" w:rsidRPr="004A2AD7" w:rsidRDefault="008227EE" w:rsidP="008227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27EE" w:rsidRPr="005906AF" w:rsidRDefault="008227EE" w:rsidP="008227E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4A2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А.П. Елисеев</w:t>
      </w:r>
      <w:r w:rsidRPr="005906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Анатомия и физиология животных» стр. 287-288</w:t>
      </w:r>
    </w:p>
    <w:p w:rsidR="008227EE" w:rsidRPr="004A2AD7" w:rsidRDefault="008227EE" w:rsidP="008227EE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227EE" w:rsidRPr="004A2AD7" w:rsidRDefault="008227EE" w:rsidP="008227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27EE" w:rsidRDefault="008227EE" w:rsidP="008227E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7EE" w:rsidRDefault="008227EE" w:rsidP="008227E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7EE" w:rsidRDefault="008227EE" w:rsidP="008227EE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6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  <w:r w:rsidRPr="00786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1. </w:t>
      </w:r>
      <w:r w:rsidR="00CB3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Определить частоту дыхания у собаки.</w:t>
      </w:r>
    </w:p>
    <w:p w:rsidR="00CB34FB" w:rsidRPr="00786552" w:rsidRDefault="00CB34FB" w:rsidP="008227EE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gramStart"/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 определении дыхательных движений вначале обращают внимание на частоту дыхания в минуту; затем силу — поверхностное, умеренное, глубокое; ритм — ритмичное, прерывистое, периодическая кратковременная остановка вдоха или выдоха; тип — реберное, брюшное (в норме преимущественно реберное); симметричность, — симметричное, асимметричное; наличие одышки — инспираторная, экспираторная, смешанная.</w:t>
      </w:r>
      <w:proofErr w:type="gramEnd"/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Частота дыхания</w:t>
      </w: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Точное определение нормальной частоты дыхания у собаки иногда затруднительно, особенно у возбудимых, беспокойных и пугливых особей или когда собака находится в чужой, непривычной обстановке.</w:t>
      </w:r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Кроме того, </w:t>
      </w:r>
      <w:proofErr w:type="gramStart"/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 частоту дыхания сильно сказывается</w:t>
      </w:r>
      <w:proofErr w:type="gramEnd"/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внешняя температура, беспокойство, причиняемое жалящими насекомыми и мухами. Высокая внешняя температура дает резко увеличенное количество дыхательных движений, особенно после движения. Количество дыханий может достигнуть даже у здоровой собаки до 100–150 в минуту. Такое частое дыхание, иногда прерывистое, происходит при открытом рте и высунутом языке и сопровождается резкими движениями грудной и особенно брюшной стенки.</w:t>
      </w:r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 обычных же условиях умеренной температуры и в покое количество дыханий у здоровой собаки — 10–30 в минуту. Эти колебания дыхания зависят как от величины собаки (порода), так и от возраста. У собак маленьких пород дыхание более частое, чем </w:t>
      </w:r>
      <w:proofErr w:type="gramStart"/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</w:t>
      </w:r>
      <w:proofErr w:type="gramEnd"/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крупных. У молодых собак более частое по сравнению </w:t>
      </w:r>
      <w:proofErr w:type="gramStart"/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со</w:t>
      </w:r>
      <w:proofErr w:type="gramEnd"/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взрослыми. В свою очередь, у старых собак дыхание становится более частым.</w:t>
      </w:r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Увеличение количества дыхательных движений при отсутствии внешних причин указывает на наличие того или иного заболевания. Чаще это связано с заболеванием органов дыхания — пневмония, эмфизема, плеврит, пневмоторакс. Учащение дыхания, с другой стороны, может иметь место и </w:t>
      </w: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при септических процессах (высокая температура), перитонитах, диафрагмальной грыже и др.</w:t>
      </w:r>
    </w:p>
    <w:p w:rsid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Ненормально удлиненный вдох и выдох и </w:t>
      </w:r>
      <w:proofErr w:type="spellStart"/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урежение</w:t>
      </w:r>
      <w:proofErr w:type="spellEnd"/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дыхания наблюдается при сужении дыхательных путей — сужение носового отверстия присохшими корочками, воспалительным набуханием слизистой оболочки носовых ходов, наличием опухоли в носу, сдавливанием трахеи окружающими тканями.</w:t>
      </w:r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Определить </w:t>
      </w:r>
      <w:r w:rsidR="0095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ритм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дыхания у собаки.</w:t>
      </w:r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Ритм</w:t>
      </w: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В норме вдох и выдох следуют один за другим через определенные, равные промежутки времени, причем вдох обычно несколько короче, чем выдох. Между вдохом и выдохом имеется некоторая пауза.</w:t>
      </w:r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Изменение ритма дыхания у собаки нередко возникает и в норме (волнение, страх, обнюхивание). При этом отдельные поверхностные дыхательные движения сменяются более глубокими, паузы дыхания становятся неравномерными.</w:t>
      </w:r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 плеврите, диффузном бронхите, хронической эмфиземе наблюдается прерывистое (</w:t>
      </w:r>
      <w:proofErr w:type="spellStart"/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саккадированное</w:t>
      </w:r>
      <w:proofErr w:type="spellEnd"/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) дыхание. Оно выражается в том, что выдох (или вдох) происходит с остановками (чаще двойной), причем временами, особенно при плеврите, остановки вдоха или выдоха могут исчезать, а потом снова появляться.</w:t>
      </w:r>
    </w:p>
    <w:p w:rsid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Ненормальное укорочение вдоха или выдоха или внезапная остановка (временами) наблюдается при плеврите, воспалении диафрагмы (травмы).</w:t>
      </w:r>
    </w:p>
    <w:p w:rsidR="00956871" w:rsidRPr="00CB34FB" w:rsidRDefault="00956871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956871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Задание 3. </w:t>
      </w:r>
      <w:r w:rsidRPr="0095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типы дыхания у собаки.</w:t>
      </w:r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Типы дыхания</w:t>
      </w: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У собак наиболее часто встречается реберный тип дыхания. Патологическое изменение типа дыхания по своему характеру может быть или резко выраженным реберным, или брюшным.</w:t>
      </w:r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Реберный тип дыхания характеризуется значительным преобладанием движения грудной стенки. Такой тип дыхания возникает при недостаточной функции диафрагмы вследствие воспаления, паралича или разрыва или же в результате сдавливания се внутренними органами, при водянке или при </w:t>
      </w: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болезненности брюшных органов, воспалении печени, селезенки, перитоните.</w:t>
      </w:r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Абдоминальный тип дыхания сопровождается резко выраженным движением брюшных стенок по сравнению с грудной клеткой. Такой тип дыхания наиболее характерен для плеврита, ревматического миозита межреберных мышц, при повреждении ребер, альвеолярной эмфиземе легких.</w:t>
      </w:r>
    </w:p>
    <w:p w:rsidR="005B10F9" w:rsidRDefault="00956871" w:rsidP="00CB34F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6871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956871" w:rsidRDefault="00956871" w:rsidP="00CB34F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Количество дыхательных движений у собаки в норме?</w:t>
      </w:r>
    </w:p>
    <w:p w:rsidR="00956871" w:rsidRDefault="00956871" w:rsidP="00CB34F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Строение органов дыхания у собаки?</w:t>
      </w:r>
    </w:p>
    <w:p w:rsidR="00956871" w:rsidRDefault="00956871" w:rsidP="00CB34F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Типы дыхания у собаки?</w:t>
      </w:r>
    </w:p>
    <w:p w:rsidR="00956871" w:rsidRPr="00956871" w:rsidRDefault="00956871" w:rsidP="00CB34F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956871" w:rsidRPr="0095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EC"/>
    <w:rsid w:val="00503488"/>
    <w:rsid w:val="005B10F9"/>
    <w:rsid w:val="007B6AEC"/>
    <w:rsid w:val="008227EE"/>
    <w:rsid w:val="00956871"/>
    <w:rsid w:val="00CB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EE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27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semiHidden/>
    <w:unhideWhenUsed/>
    <w:rsid w:val="00CB34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4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EE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27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semiHidden/>
    <w:unhideWhenUsed/>
    <w:rsid w:val="00CB34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Аудитория 233</dc:creator>
  <cp:keywords/>
  <dc:description/>
  <cp:lastModifiedBy>admin</cp:lastModifiedBy>
  <cp:revision>4</cp:revision>
  <dcterms:created xsi:type="dcterms:W3CDTF">2023-03-31T06:47:00Z</dcterms:created>
  <dcterms:modified xsi:type="dcterms:W3CDTF">2023-03-31T08:15:00Z</dcterms:modified>
</cp:coreProperties>
</file>