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E1" w:rsidRPr="006E16E1" w:rsidRDefault="006E16E1" w:rsidP="006E16E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16E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Химические средства для ухода за автомобилем</w:t>
      </w:r>
    </w:p>
    <w:p w:rsidR="006E16E1" w:rsidRPr="006E16E1" w:rsidRDefault="006E16E1" w:rsidP="006E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назначению химические средства для ухода за автомобилем подразделяются на следующие виды: моющие, чистящие, полирующие, защитные, герметизирующие, эксплуатационные, вспомогательные.</w:t>
      </w:r>
    </w:p>
    <w:p w:rsidR="006E16E1" w:rsidRPr="006E16E1" w:rsidRDefault="006E16E1" w:rsidP="006E16E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10.5.1 Моющие средства</w:t>
      </w:r>
    </w:p>
    <w:p w:rsidR="006E16E1" w:rsidRPr="006E16E1" w:rsidRDefault="006E16E1" w:rsidP="006E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трудности удаления с поверхности автомобиля загрязнения можно условно подразделить на три вида: слабосвязанные (песок с глинистыми примесями), </w:t>
      </w:r>
      <w:proofErr w:type="spellStart"/>
      <w:r w:rsidRPr="006E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среднесвязанные</w:t>
      </w:r>
      <w:proofErr w:type="spellEnd"/>
      <w:r w:rsidRPr="006E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(песок с глинистыми примесями, а также с примесями органических и масляных веществ) и прочно связанные (частицы асфальта, различные смолистые загрязнения). Слабосвязанные загрязнения можно смыть водой, </w:t>
      </w:r>
      <w:proofErr w:type="spellStart"/>
      <w:r w:rsidRPr="006E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среднесвязанные</w:t>
      </w:r>
      <w:proofErr w:type="spellEnd"/>
      <w:r w:rsidRPr="006E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прочносвязанные загрязнения удалить с помощью одной воды не удаётся.</w:t>
      </w:r>
    </w:p>
    <w:p w:rsidR="006E16E1" w:rsidRPr="006E16E1" w:rsidRDefault="006E16E1" w:rsidP="006E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рекомендуется использовать для мытья кузова автомобиля обычные синтетические моющие средства, а также мыло.</w:t>
      </w:r>
    </w:p>
    <w:p w:rsidR="006E16E1" w:rsidRPr="006E16E1" w:rsidRDefault="006E16E1" w:rsidP="006E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мытья лакокрасочных покрытий, а также обивки и пластмассовых деталей автомобиля применяют </w:t>
      </w:r>
      <w:proofErr w:type="spellStart"/>
      <w:r w:rsidRPr="006E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автошампуни</w:t>
      </w:r>
      <w:proofErr w:type="spellEnd"/>
      <w:r w:rsidRPr="006E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куда входят поверхностно активные вещества, спирты, </w:t>
      </w:r>
      <w:proofErr w:type="spellStart"/>
      <w:r w:rsidRPr="006E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карбоксилметилцеллюлоза</w:t>
      </w:r>
      <w:proofErr w:type="spellEnd"/>
      <w:r w:rsidRPr="006E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жидкое натриевое стекло и другие вещества. Рецептуры </w:t>
      </w:r>
      <w:proofErr w:type="spellStart"/>
      <w:r w:rsidRPr="006E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автошампуней</w:t>
      </w:r>
      <w:proofErr w:type="spellEnd"/>
      <w:r w:rsidRPr="006E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подбираются таким образом, чтобы они не оказывали коррозионного действия. Имеются </w:t>
      </w:r>
      <w:proofErr w:type="spellStart"/>
      <w:r w:rsidRPr="006E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автошампуни</w:t>
      </w:r>
      <w:proofErr w:type="spellEnd"/>
      <w:r w:rsidRPr="006E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применение </w:t>
      </w:r>
      <w:proofErr w:type="gramStart"/>
      <w:r w:rsidRPr="006E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proofErr w:type="gramEnd"/>
      <w:r w:rsidRPr="006E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способствует антикоррозионной защите, они особенно рекомендуются для мытья повреждённого лакокрасочного покрытия.</w:t>
      </w:r>
    </w:p>
    <w:p w:rsidR="006E16E1" w:rsidRPr="006E16E1" w:rsidRDefault="006E16E1" w:rsidP="006E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Существуют моющие средства для мытья и кратковременной консервации лакокрасочных покрытий (Лак Клин).</w:t>
      </w:r>
    </w:p>
    <w:p w:rsidR="006E16E1" w:rsidRPr="006E16E1" w:rsidRDefault="006E16E1" w:rsidP="006E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Высокой эффективностью обладают </w:t>
      </w:r>
      <w:proofErr w:type="spellStart"/>
      <w:r w:rsidRPr="006E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автопрепараты</w:t>
      </w:r>
      <w:proofErr w:type="spellEnd"/>
      <w:r w:rsidRPr="006E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типа "</w:t>
      </w:r>
      <w:proofErr w:type="spellStart"/>
      <w:r w:rsidRPr="006E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Автосредство</w:t>
      </w:r>
      <w:proofErr w:type="spellEnd"/>
      <w:r w:rsidRPr="006E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мытья порогов", предназначенные для промывки закрытых полостей и днища кузова перед антикоррозийной обработкой.</w:t>
      </w:r>
    </w:p>
    <w:p w:rsidR="006E16E1" w:rsidRPr="006E16E1" w:rsidRDefault="006E16E1" w:rsidP="006E16E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10.5.2 Чистящие средства</w:t>
      </w:r>
    </w:p>
    <w:p w:rsidR="006E16E1" w:rsidRPr="006E16E1" w:rsidRDefault="006E16E1" w:rsidP="006E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очистки различных частей и агрегатов автомобиля от загрязнений, которые не удаляются с помощью шампуней (ржавчина, нагар и другие прочносвязанные соединения) используются специальные чистящие средства. Для удаления битумных, жировых и масляных пятен с лакокрасочных поверхностей автомобиля очень эффективны жидкие препараты типа "</w:t>
      </w:r>
      <w:proofErr w:type="spellStart"/>
      <w:r w:rsidRPr="006E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Автоочиститель</w:t>
      </w:r>
      <w:proofErr w:type="spellEnd"/>
      <w:r w:rsidRPr="006E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битумных пятен" содержащие высокоэффективные растворители.</w:t>
      </w:r>
    </w:p>
    <w:p w:rsidR="006E16E1" w:rsidRPr="006E16E1" w:rsidRDefault="006E16E1" w:rsidP="006E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удаления ржавчины химическим способом с металлических поверхностей перед нанесением на них </w:t>
      </w:r>
      <w:proofErr w:type="spellStart"/>
      <w:r w:rsidRPr="006E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антикоров</w:t>
      </w:r>
      <w:proofErr w:type="spellEnd"/>
      <w:r w:rsidRPr="006E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применяют пастообразные очистители ржавчины типа "Омега – 1".</w:t>
      </w:r>
    </w:p>
    <w:p w:rsidR="006E16E1" w:rsidRPr="006E16E1" w:rsidRDefault="006E16E1" w:rsidP="006E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быстрого удаления грязи, масел и </w:t>
      </w:r>
      <w:proofErr w:type="gramStart"/>
      <w:r w:rsidRPr="006E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</w:t>
      </w:r>
      <w:proofErr w:type="gramEnd"/>
      <w:r w:rsidRPr="006E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нерастворимых в воде загрязнений с поверхности двигателя и агрегатов эффективные жидкие препараты типа "</w:t>
      </w:r>
      <w:proofErr w:type="spellStart"/>
      <w:r w:rsidRPr="006E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Автоочиститель</w:t>
      </w:r>
      <w:proofErr w:type="spellEnd"/>
      <w:r w:rsidRPr="006E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двигателя". Его наносят на очищаемую поверхность и через 10 – 15 мин промывают водой до полного удаления образовавшейся эмульсии. Не допускается чистить двигатель с помощью бензина.</w:t>
      </w:r>
    </w:p>
    <w:p w:rsidR="006E16E1" w:rsidRPr="006E16E1" w:rsidRDefault="006E16E1" w:rsidP="006E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очистки стёкол кузова автомобиля при умеренных и низких температурах (до – 27 </w:t>
      </w:r>
      <w:r w:rsidRPr="006E16E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6E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С) применяют жидкие </w:t>
      </w:r>
      <w:proofErr w:type="spellStart"/>
      <w:r w:rsidRPr="006E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автопрепараты</w:t>
      </w:r>
      <w:proofErr w:type="spellEnd"/>
      <w:r w:rsidRPr="006E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типа "</w:t>
      </w:r>
      <w:proofErr w:type="spellStart"/>
      <w:r w:rsidRPr="006E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Автоочиститель</w:t>
      </w:r>
      <w:proofErr w:type="spellEnd"/>
      <w:r w:rsidRPr="006E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 стекол", содержащие спирты, ПАВ и др. Данное средство можно заливать и в бачок </w:t>
      </w:r>
      <w:proofErr w:type="spellStart"/>
      <w:r w:rsidRPr="006E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омывателя</w:t>
      </w:r>
      <w:proofErr w:type="spellEnd"/>
      <w:r w:rsidRPr="006E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стёкол в чистом виде или разбавив водой в соотношении 1:5. Не рекомендуется мыть стёкла автомобиля очистителем для оконных стёкол.</w:t>
      </w:r>
    </w:p>
    <w:p w:rsidR="006E16E1" w:rsidRPr="006E16E1" w:rsidRDefault="006E16E1" w:rsidP="006E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удаления загрязнений с лакокрасочных покрытий и декоративных деталей автомобилей без применения воды (что особенно удобно в зимнее время) применяется "</w:t>
      </w:r>
      <w:proofErr w:type="spellStart"/>
      <w:r w:rsidRPr="006E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Быстромоющее</w:t>
      </w:r>
      <w:proofErr w:type="spellEnd"/>
      <w:r w:rsidRPr="006E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средство с силиконом").</w:t>
      </w:r>
      <w:proofErr w:type="gramEnd"/>
      <w:r w:rsidRPr="006E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пользовании этим средством на очищенной поверхности образуется защитная плёнка, предохраняющая лакокрасочные и гальванические покрытия от вредных атмосферных воздействий. Недопустимо для очистки лакокрасочных поверхностей пользоваться бензином.</w:t>
      </w:r>
    </w:p>
    <w:p w:rsidR="006E16E1" w:rsidRPr="006E16E1" w:rsidRDefault="006E16E1" w:rsidP="006E1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Существуют так же средства для удаления накипи из системы охлаждения ("</w:t>
      </w:r>
      <w:proofErr w:type="spellStart"/>
      <w:r w:rsidRPr="006E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Автоочиститель</w:t>
      </w:r>
      <w:proofErr w:type="spellEnd"/>
      <w:r w:rsidRPr="006E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 накипи"); снятия нагара ("</w:t>
      </w:r>
      <w:proofErr w:type="spellStart"/>
      <w:r w:rsidRPr="006E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Автоочиститель</w:t>
      </w:r>
      <w:proofErr w:type="spellEnd"/>
      <w:r w:rsidRPr="006E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нагара"); очистки и обезжиривания фрикционных накладок ("Стоп"); удаления льда и инея со стёкол и размораживания замков ("</w:t>
      </w:r>
      <w:proofErr w:type="spellStart"/>
      <w:r w:rsidRPr="006E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Авторазмораживатель</w:t>
      </w:r>
      <w:proofErr w:type="spellEnd"/>
      <w:r w:rsidRPr="006E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") и другие.</w:t>
      </w:r>
    </w:p>
    <w:p w:rsidR="006E16E1" w:rsidRPr="006E16E1" w:rsidRDefault="006E16E1" w:rsidP="006E16E1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4"/>
          <w:szCs w:val="24"/>
        </w:rPr>
      </w:pPr>
      <w:r w:rsidRPr="006E16E1">
        <w:rPr>
          <w:b w:val="0"/>
          <w:bCs w:val="0"/>
          <w:color w:val="000000"/>
          <w:sz w:val="24"/>
          <w:szCs w:val="24"/>
        </w:rPr>
        <w:t>Полирующие средства</w:t>
      </w:r>
    </w:p>
    <w:p w:rsidR="006E16E1" w:rsidRPr="006E16E1" w:rsidRDefault="006E16E1" w:rsidP="006E16E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E16E1">
        <w:rPr>
          <w:color w:val="000000"/>
        </w:rPr>
        <w:t>Для поддержания и восстановления блеска лакокрасочного покрытия, поддержания срока его службы применяются специальные полирующие средства.</w:t>
      </w:r>
    </w:p>
    <w:p w:rsidR="006E16E1" w:rsidRPr="006E16E1" w:rsidRDefault="006E16E1" w:rsidP="006E16E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E16E1">
        <w:rPr>
          <w:color w:val="000000"/>
        </w:rPr>
        <w:t>В зависимости от срока эксплуатации автомобиля и состояния лакокрасочного покрытия используют полирующие средства следующих типов:</w:t>
      </w:r>
    </w:p>
    <w:p w:rsidR="006E16E1" w:rsidRPr="006E16E1" w:rsidRDefault="006E16E1" w:rsidP="006E16E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6E16E1">
        <w:rPr>
          <w:color w:val="000000"/>
        </w:rPr>
        <w:t>для новых лакокрасочных покрытий (для автомобилей в первый год эксплуатации);</w:t>
      </w:r>
    </w:p>
    <w:p w:rsidR="006E16E1" w:rsidRPr="006E16E1" w:rsidRDefault="006E16E1" w:rsidP="006E16E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6E16E1">
        <w:rPr>
          <w:color w:val="000000"/>
        </w:rPr>
        <w:t>для обветренных лакокрасочных покрытий (для автомобилей, эксплуатирующихся в течение 2 – 3 лет).</w:t>
      </w:r>
    </w:p>
    <w:p w:rsidR="006E16E1" w:rsidRPr="006E16E1" w:rsidRDefault="006E16E1" w:rsidP="006E16E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6E16E1">
        <w:rPr>
          <w:color w:val="000000"/>
        </w:rPr>
        <w:t>для старых лакокрасочных покрытий (после 3 лет эксплуатации).</w:t>
      </w:r>
    </w:p>
    <w:p w:rsidR="006E16E1" w:rsidRPr="006E16E1" w:rsidRDefault="006E16E1" w:rsidP="006E16E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E16E1">
        <w:rPr>
          <w:color w:val="000000"/>
        </w:rPr>
        <w:t>При уходе за старым покрытием требуется более длительное полирование поверхности.</w:t>
      </w:r>
    </w:p>
    <w:p w:rsidR="006E16E1" w:rsidRPr="006E16E1" w:rsidRDefault="006E16E1" w:rsidP="006E16E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E16E1">
        <w:rPr>
          <w:color w:val="000000"/>
        </w:rPr>
        <w:t xml:space="preserve">Повышения </w:t>
      </w:r>
      <w:proofErr w:type="spellStart"/>
      <w:r w:rsidRPr="006E16E1">
        <w:rPr>
          <w:color w:val="000000"/>
        </w:rPr>
        <w:t>атмосферостойкости</w:t>
      </w:r>
      <w:proofErr w:type="spellEnd"/>
      <w:r w:rsidRPr="006E16E1">
        <w:rPr>
          <w:color w:val="000000"/>
        </w:rPr>
        <w:t xml:space="preserve"> достигают введением в состав </w:t>
      </w:r>
      <w:proofErr w:type="spellStart"/>
      <w:r w:rsidRPr="006E16E1">
        <w:rPr>
          <w:color w:val="000000"/>
        </w:rPr>
        <w:t>полирующе-консервирующих</w:t>
      </w:r>
      <w:proofErr w:type="spellEnd"/>
      <w:r w:rsidRPr="006E16E1">
        <w:rPr>
          <w:color w:val="000000"/>
        </w:rPr>
        <w:t xml:space="preserve"> средств, специальных добавок, улучшающих физико-механические свойства получаемых на поверхности защитных плёнок, которые в результате могут выдерживать до 5 – 10 моек.</w:t>
      </w:r>
    </w:p>
    <w:p w:rsidR="006E16E1" w:rsidRPr="006E16E1" w:rsidRDefault="006E16E1" w:rsidP="006E16E1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4"/>
          <w:szCs w:val="24"/>
        </w:rPr>
      </w:pPr>
      <w:r w:rsidRPr="006E16E1">
        <w:rPr>
          <w:b w:val="0"/>
          <w:bCs w:val="0"/>
          <w:color w:val="000000"/>
          <w:sz w:val="24"/>
          <w:szCs w:val="24"/>
        </w:rPr>
        <w:t>10.6 Вопросы для самопроверки</w:t>
      </w:r>
    </w:p>
    <w:p w:rsidR="006E16E1" w:rsidRPr="006E16E1" w:rsidRDefault="006E16E1" w:rsidP="006E16E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E16E1">
        <w:rPr>
          <w:color w:val="000000"/>
        </w:rPr>
        <w:t>1</w:t>
      </w:r>
      <w:proofErr w:type="gramStart"/>
      <w:r w:rsidRPr="006E16E1">
        <w:rPr>
          <w:color w:val="000000"/>
        </w:rPr>
        <w:t xml:space="preserve"> Д</w:t>
      </w:r>
      <w:proofErr w:type="gramEnd"/>
      <w:r w:rsidRPr="006E16E1">
        <w:rPr>
          <w:color w:val="000000"/>
        </w:rPr>
        <w:t>ля чего служат лакокрасочные материалы, применяемые на автомобильном транспорте?</w:t>
      </w:r>
    </w:p>
    <w:p w:rsidR="006E16E1" w:rsidRPr="006E16E1" w:rsidRDefault="006E16E1" w:rsidP="006E16E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E16E1">
        <w:rPr>
          <w:color w:val="000000"/>
        </w:rPr>
        <w:t>2</w:t>
      </w:r>
      <w:proofErr w:type="gramStart"/>
      <w:r w:rsidRPr="006E16E1">
        <w:rPr>
          <w:color w:val="000000"/>
        </w:rPr>
        <w:t xml:space="preserve"> П</w:t>
      </w:r>
      <w:proofErr w:type="gramEnd"/>
      <w:r w:rsidRPr="006E16E1">
        <w:rPr>
          <w:color w:val="000000"/>
        </w:rPr>
        <w:t>еречислите основные требования предъявляемые к лакокрасочным покрытиям?</w:t>
      </w:r>
    </w:p>
    <w:p w:rsidR="006E16E1" w:rsidRPr="006E16E1" w:rsidRDefault="006E16E1" w:rsidP="006E16E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E16E1">
        <w:rPr>
          <w:color w:val="000000"/>
        </w:rPr>
        <w:t>3</w:t>
      </w:r>
      <w:proofErr w:type="gramStart"/>
      <w:r w:rsidRPr="006E16E1">
        <w:rPr>
          <w:color w:val="000000"/>
        </w:rPr>
        <w:t xml:space="preserve"> Н</w:t>
      </w:r>
      <w:proofErr w:type="gramEnd"/>
      <w:r w:rsidRPr="006E16E1">
        <w:rPr>
          <w:color w:val="000000"/>
        </w:rPr>
        <w:t>азовите основные элементы строения лакокрасочного покрытия?</w:t>
      </w:r>
    </w:p>
    <w:p w:rsidR="006E16E1" w:rsidRPr="006E16E1" w:rsidRDefault="006E16E1" w:rsidP="006E16E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E16E1">
        <w:rPr>
          <w:color w:val="000000"/>
        </w:rPr>
        <w:t>4</w:t>
      </w:r>
      <w:proofErr w:type="gramStart"/>
      <w:r w:rsidRPr="006E16E1">
        <w:rPr>
          <w:color w:val="000000"/>
        </w:rPr>
        <w:t xml:space="preserve"> П</w:t>
      </w:r>
      <w:proofErr w:type="gramEnd"/>
      <w:r w:rsidRPr="006E16E1">
        <w:rPr>
          <w:color w:val="000000"/>
        </w:rPr>
        <w:t>еречислите основные требования предъявляемые к слою грунта?</w:t>
      </w:r>
    </w:p>
    <w:p w:rsidR="006E16E1" w:rsidRPr="006E16E1" w:rsidRDefault="006E16E1" w:rsidP="006E16E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E16E1">
        <w:rPr>
          <w:color w:val="000000"/>
        </w:rPr>
        <w:t>5</w:t>
      </w:r>
      <w:proofErr w:type="gramStart"/>
      <w:r w:rsidRPr="006E16E1">
        <w:rPr>
          <w:color w:val="000000"/>
        </w:rPr>
        <w:t xml:space="preserve"> П</w:t>
      </w:r>
      <w:proofErr w:type="gramEnd"/>
      <w:r w:rsidRPr="006E16E1">
        <w:rPr>
          <w:color w:val="000000"/>
        </w:rPr>
        <w:t xml:space="preserve">еречислите основные требования предъявляемые к </w:t>
      </w:r>
      <w:proofErr w:type="spellStart"/>
      <w:r w:rsidRPr="006E16E1">
        <w:rPr>
          <w:color w:val="000000"/>
        </w:rPr>
        <w:t>шпатлёвочным</w:t>
      </w:r>
      <w:proofErr w:type="spellEnd"/>
      <w:r w:rsidRPr="006E16E1">
        <w:rPr>
          <w:color w:val="000000"/>
        </w:rPr>
        <w:t xml:space="preserve"> материалам?</w:t>
      </w:r>
    </w:p>
    <w:p w:rsidR="006E16E1" w:rsidRPr="006E16E1" w:rsidRDefault="006E16E1" w:rsidP="006E16E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E16E1">
        <w:rPr>
          <w:color w:val="000000"/>
        </w:rPr>
        <w:t>6</w:t>
      </w:r>
      <w:proofErr w:type="gramStart"/>
      <w:r w:rsidRPr="006E16E1">
        <w:rPr>
          <w:color w:val="000000"/>
        </w:rPr>
        <w:t xml:space="preserve"> П</w:t>
      </w:r>
      <w:proofErr w:type="gramEnd"/>
      <w:r w:rsidRPr="006E16E1">
        <w:rPr>
          <w:color w:val="000000"/>
        </w:rPr>
        <w:t>еречислите основные требования, предъявляемые к автомобильным краскам?</w:t>
      </w:r>
    </w:p>
    <w:p w:rsidR="006E16E1" w:rsidRPr="006E16E1" w:rsidRDefault="006E16E1" w:rsidP="006E16E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E16E1">
        <w:rPr>
          <w:color w:val="000000"/>
        </w:rPr>
        <w:t>7</w:t>
      </w:r>
      <w:proofErr w:type="gramStart"/>
      <w:r w:rsidRPr="006E16E1">
        <w:rPr>
          <w:color w:val="000000"/>
        </w:rPr>
        <w:t xml:space="preserve"> К</w:t>
      </w:r>
      <w:proofErr w:type="gramEnd"/>
      <w:r w:rsidRPr="006E16E1">
        <w:rPr>
          <w:color w:val="000000"/>
        </w:rPr>
        <w:t>аким образом классифицируются лакокрасочные материалы?</w:t>
      </w:r>
    </w:p>
    <w:p w:rsidR="006E16E1" w:rsidRPr="006E16E1" w:rsidRDefault="006E16E1" w:rsidP="006E16E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E16E1">
        <w:rPr>
          <w:color w:val="000000"/>
        </w:rPr>
        <w:t>8</w:t>
      </w:r>
      <w:proofErr w:type="gramStart"/>
      <w:r w:rsidRPr="006E16E1">
        <w:rPr>
          <w:color w:val="000000"/>
        </w:rPr>
        <w:t xml:space="preserve"> К</w:t>
      </w:r>
      <w:proofErr w:type="gramEnd"/>
      <w:r w:rsidRPr="006E16E1">
        <w:rPr>
          <w:color w:val="000000"/>
        </w:rPr>
        <w:t>акие основные операции включает в себя типовая технология покраски автомобильных кузовов?</w:t>
      </w:r>
    </w:p>
    <w:p w:rsidR="006E16E1" w:rsidRPr="006E16E1" w:rsidRDefault="006E16E1" w:rsidP="006E16E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E16E1">
        <w:rPr>
          <w:color w:val="000000"/>
        </w:rPr>
        <w:t>9</w:t>
      </w:r>
      <w:proofErr w:type="gramStart"/>
      <w:r w:rsidRPr="006E16E1">
        <w:rPr>
          <w:color w:val="000000"/>
        </w:rPr>
        <w:t xml:space="preserve"> С</w:t>
      </w:r>
      <w:proofErr w:type="gramEnd"/>
      <w:r w:rsidRPr="006E16E1">
        <w:rPr>
          <w:color w:val="000000"/>
        </w:rPr>
        <w:t xml:space="preserve"> какой целью при покраске автомобилей используются растворители?</w:t>
      </w:r>
    </w:p>
    <w:p w:rsidR="006E16E1" w:rsidRPr="006E16E1" w:rsidRDefault="006E16E1" w:rsidP="006E16E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E16E1">
        <w:rPr>
          <w:color w:val="000000"/>
        </w:rPr>
        <w:t>10</w:t>
      </w:r>
      <w:proofErr w:type="gramStart"/>
      <w:r w:rsidRPr="006E16E1">
        <w:rPr>
          <w:color w:val="000000"/>
        </w:rPr>
        <w:t xml:space="preserve"> Д</w:t>
      </w:r>
      <w:proofErr w:type="gramEnd"/>
      <w:r w:rsidRPr="006E16E1">
        <w:rPr>
          <w:color w:val="000000"/>
        </w:rPr>
        <w:t>ля каких целей выполняется обезжиривание окрашиваемых поверхностей?</w:t>
      </w:r>
    </w:p>
    <w:p w:rsidR="006E16E1" w:rsidRPr="006E16E1" w:rsidRDefault="006E16E1" w:rsidP="006E16E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E16E1">
        <w:rPr>
          <w:color w:val="000000"/>
        </w:rPr>
        <w:t>11</w:t>
      </w:r>
      <w:proofErr w:type="gramStart"/>
      <w:r w:rsidRPr="006E16E1">
        <w:rPr>
          <w:color w:val="000000"/>
        </w:rPr>
        <w:t xml:space="preserve"> Д</w:t>
      </w:r>
      <w:proofErr w:type="gramEnd"/>
      <w:r w:rsidRPr="006E16E1">
        <w:rPr>
          <w:color w:val="000000"/>
        </w:rPr>
        <w:t xml:space="preserve">ля каких целей выполняется </w:t>
      </w:r>
      <w:proofErr w:type="spellStart"/>
      <w:r w:rsidRPr="006E16E1">
        <w:rPr>
          <w:color w:val="000000"/>
        </w:rPr>
        <w:t>фосфатирование</w:t>
      </w:r>
      <w:proofErr w:type="spellEnd"/>
      <w:r w:rsidRPr="006E16E1">
        <w:rPr>
          <w:color w:val="000000"/>
        </w:rPr>
        <w:t xml:space="preserve"> окрашиваемых поверхностей?</w:t>
      </w:r>
    </w:p>
    <w:p w:rsidR="006E16E1" w:rsidRPr="006E16E1" w:rsidRDefault="006E16E1" w:rsidP="006E16E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E16E1">
        <w:rPr>
          <w:color w:val="000000"/>
        </w:rPr>
        <w:t>12</w:t>
      </w:r>
      <w:proofErr w:type="gramStart"/>
      <w:r w:rsidRPr="006E16E1">
        <w:rPr>
          <w:color w:val="000000"/>
        </w:rPr>
        <w:t xml:space="preserve"> Д</w:t>
      </w:r>
      <w:proofErr w:type="gramEnd"/>
      <w:r w:rsidRPr="006E16E1">
        <w:rPr>
          <w:color w:val="000000"/>
        </w:rPr>
        <w:t>ля каких целей и когда применяется шлифование при покраске автомобилей?</w:t>
      </w:r>
    </w:p>
    <w:p w:rsidR="006E16E1" w:rsidRPr="006E16E1" w:rsidRDefault="006E16E1" w:rsidP="006E16E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E16E1">
        <w:rPr>
          <w:color w:val="000000"/>
        </w:rPr>
        <w:t>13</w:t>
      </w:r>
      <w:proofErr w:type="gramStart"/>
      <w:r w:rsidRPr="006E16E1">
        <w:rPr>
          <w:color w:val="000000"/>
        </w:rPr>
        <w:t xml:space="preserve"> К</w:t>
      </w:r>
      <w:proofErr w:type="gramEnd"/>
      <w:r w:rsidRPr="006E16E1">
        <w:rPr>
          <w:color w:val="000000"/>
        </w:rPr>
        <w:t>аким образом подразделяются химические средства для ухода за автомобилем по своему назначению?</w:t>
      </w:r>
    </w:p>
    <w:p w:rsidR="006E16E1" w:rsidRPr="006E16E1" w:rsidRDefault="006E16E1" w:rsidP="006E16E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E16E1">
        <w:rPr>
          <w:color w:val="000000"/>
        </w:rPr>
        <w:t>14</w:t>
      </w:r>
      <w:proofErr w:type="gramStart"/>
      <w:r w:rsidRPr="006E16E1">
        <w:rPr>
          <w:color w:val="000000"/>
        </w:rPr>
        <w:t xml:space="preserve"> К</w:t>
      </w:r>
      <w:proofErr w:type="gramEnd"/>
      <w:r w:rsidRPr="006E16E1">
        <w:rPr>
          <w:color w:val="000000"/>
        </w:rPr>
        <w:t>аким образом подразделяются загрязнения по трудности удаления с поверхностей автомобиля?</w:t>
      </w:r>
    </w:p>
    <w:p w:rsidR="006E16E1" w:rsidRPr="006E16E1" w:rsidRDefault="006E16E1" w:rsidP="006E16E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E16E1">
        <w:rPr>
          <w:color w:val="000000"/>
        </w:rPr>
        <w:t>15</w:t>
      </w:r>
      <w:proofErr w:type="gramStart"/>
      <w:r w:rsidRPr="006E16E1">
        <w:rPr>
          <w:color w:val="000000"/>
        </w:rPr>
        <w:t xml:space="preserve"> Н</w:t>
      </w:r>
      <w:proofErr w:type="gramEnd"/>
      <w:r w:rsidRPr="006E16E1">
        <w:rPr>
          <w:color w:val="000000"/>
        </w:rPr>
        <w:t xml:space="preserve">азовите основные компоненты, входящие в состав </w:t>
      </w:r>
      <w:proofErr w:type="spellStart"/>
      <w:r w:rsidRPr="006E16E1">
        <w:rPr>
          <w:color w:val="000000"/>
        </w:rPr>
        <w:t>автошампуней</w:t>
      </w:r>
      <w:proofErr w:type="spellEnd"/>
      <w:r w:rsidRPr="006E16E1">
        <w:rPr>
          <w:color w:val="000000"/>
        </w:rPr>
        <w:t>?</w:t>
      </w:r>
    </w:p>
    <w:p w:rsidR="006E16E1" w:rsidRPr="006E16E1" w:rsidRDefault="006E16E1" w:rsidP="006E16E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E16E1">
        <w:rPr>
          <w:color w:val="000000"/>
        </w:rPr>
        <w:t>16</w:t>
      </w:r>
      <w:proofErr w:type="gramStart"/>
      <w:r w:rsidRPr="006E16E1">
        <w:rPr>
          <w:color w:val="000000"/>
        </w:rPr>
        <w:t xml:space="preserve"> Д</w:t>
      </w:r>
      <w:proofErr w:type="gramEnd"/>
      <w:r w:rsidRPr="006E16E1">
        <w:rPr>
          <w:color w:val="000000"/>
        </w:rPr>
        <w:t>ля каких целей при уходе за автомобилем используются чистящие средства?</w:t>
      </w:r>
    </w:p>
    <w:p w:rsidR="006E16E1" w:rsidRPr="006E16E1" w:rsidRDefault="006E16E1" w:rsidP="006E16E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E16E1">
        <w:rPr>
          <w:color w:val="000000"/>
        </w:rPr>
        <w:t>17</w:t>
      </w:r>
      <w:proofErr w:type="gramStart"/>
      <w:r w:rsidRPr="006E16E1">
        <w:rPr>
          <w:color w:val="000000"/>
        </w:rPr>
        <w:t xml:space="preserve"> Н</w:t>
      </w:r>
      <w:proofErr w:type="gramEnd"/>
      <w:r w:rsidRPr="006E16E1">
        <w:rPr>
          <w:color w:val="000000"/>
        </w:rPr>
        <w:t>азовите основные типы полирующих средств, укажите области их применения?</w:t>
      </w:r>
    </w:p>
    <w:p w:rsidR="006E16E1" w:rsidRPr="006E16E1" w:rsidRDefault="006E16E1" w:rsidP="006E16E1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4"/>
          <w:szCs w:val="24"/>
        </w:rPr>
      </w:pPr>
      <w:r w:rsidRPr="006E16E1">
        <w:rPr>
          <w:b w:val="0"/>
          <w:bCs w:val="0"/>
          <w:color w:val="000000"/>
          <w:sz w:val="24"/>
          <w:szCs w:val="24"/>
        </w:rPr>
        <w:t>11. Средства защиты от коррозии, технологии и области применения</w:t>
      </w:r>
    </w:p>
    <w:p w:rsidR="006E16E1" w:rsidRPr="006E16E1" w:rsidRDefault="006E16E1" w:rsidP="006E16E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E16E1">
        <w:rPr>
          <w:color w:val="000000"/>
        </w:rPr>
        <w:t>11.1 Заводская антикоррозионная защита</w:t>
      </w:r>
    </w:p>
    <w:p w:rsidR="006E16E1" w:rsidRPr="006E16E1" w:rsidRDefault="006E16E1" w:rsidP="006E16E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E16E1">
        <w:rPr>
          <w:color w:val="000000"/>
        </w:rPr>
        <w:t xml:space="preserve">При изготовлении автомобиля производится антикоррозионная защита следующих основных видов: окраска кузовов и различных деталей; изготовление деталей кузовов из сталей с антикоррозионным покрытием; защита сварных швов и </w:t>
      </w:r>
      <w:proofErr w:type="spellStart"/>
      <w:r w:rsidRPr="006E16E1">
        <w:rPr>
          <w:color w:val="000000"/>
        </w:rPr>
        <w:t>завальцовок</w:t>
      </w:r>
      <w:proofErr w:type="spellEnd"/>
      <w:r w:rsidRPr="006E16E1">
        <w:rPr>
          <w:color w:val="000000"/>
        </w:rPr>
        <w:t xml:space="preserve"> кузова клеями и мастиками; обработка скрытых полостей антикоррозионными составами; защита днища мастиками; изоляция металлической и пластмассовой арматуры от кузовов резиновыми уплотнителями.</w:t>
      </w:r>
    </w:p>
    <w:p w:rsidR="006E16E1" w:rsidRPr="006E16E1" w:rsidRDefault="006E16E1" w:rsidP="006E16E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E16E1">
        <w:rPr>
          <w:color w:val="000000"/>
        </w:rPr>
        <w:lastRenderedPageBreak/>
        <w:t xml:space="preserve">Кузова отечественных автомобилей всех моделей имеют примерно одинаковую толщину комплексного лакокрасочного покрытия – 80 – 120 мкм. Для первичного грунтования на всех моделях АЗЛК и </w:t>
      </w:r>
      <w:proofErr w:type="spellStart"/>
      <w:r w:rsidRPr="006E16E1">
        <w:rPr>
          <w:color w:val="000000"/>
        </w:rPr>
        <w:t>ИжАЗ</w:t>
      </w:r>
      <w:proofErr w:type="spellEnd"/>
      <w:r w:rsidRPr="006E16E1">
        <w:rPr>
          <w:color w:val="000000"/>
        </w:rPr>
        <w:t xml:space="preserve"> применяется грунтовка В-КФ-093. Для кузовов автомобилей ВАЗ-2108, –2109 и 2110 применяется </w:t>
      </w:r>
      <w:proofErr w:type="spellStart"/>
      <w:r w:rsidRPr="006E16E1">
        <w:rPr>
          <w:color w:val="000000"/>
        </w:rPr>
        <w:t>катафорезное</w:t>
      </w:r>
      <w:proofErr w:type="spellEnd"/>
      <w:r w:rsidRPr="006E16E1">
        <w:rPr>
          <w:color w:val="000000"/>
        </w:rPr>
        <w:t xml:space="preserve"> грунтование. Остальные модели ВАЗ и автомобили ГАЗ окрашиваются грунтовкой В-КЧ-0207. Наилучшие антикоррозионные свойства получены при </w:t>
      </w:r>
      <w:proofErr w:type="spellStart"/>
      <w:r w:rsidRPr="006E16E1">
        <w:rPr>
          <w:color w:val="000000"/>
        </w:rPr>
        <w:t>катафорезном</w:t>
      </w:r>
      <w:proofErr w:type="spellEnd"/>
      <w:r w:rsidRPr="006E16E1">
        <w:rPr>
          <w:color w:val="000000"/>
        </w:rPr>
        <w:t xml:space="preserve"> грунтовании, несколько худшие показатели дает окрашивание грунтовкой В-КЧ-0207. Распространение </w:t>
      </w:r>
      <w:proofErr w:type="spellStart"/>
      <w:r w:rsidRPr="006E16E1">
        <w:rPr>
          <w:color w:val="000000"/>
        </w:rPr>
        <w:t>подплёночной</w:t>
      </w:r>
      <w:proofErr w:type="spellEnd"/>
      <w:r w:rsidRPr="006E16E1">
        <w:rPr>
          <w:color w:val="000000"/>
        </w:rPr>
        <w:t xml:space="preserve"> коррозии при использовании грунтовки В-КФ-093 в три раза больше, чем при грунтовании грунтовкой В-КЧ-0207. На всех моделях автомобилей ВАЗ днище по первичной грунтовке дополнительно окрашивается эпоксидной грунтовкой перед нанесением </w:t>
      </w:r>
      <w:proofErr w:type="spellStart"/>
      <w:r w:rsidRPr="006E16E1">
        <w:rPr>
          <w:color w:val="000000"/>
        </w:rPr>
        <w:t>противошумной</w:t>
      </w:r>
      <w:proofErr w:type="spellEnd"/>
      <w:r w:rsidRPr="006E16E1">
        <w:rPr>
          <w:color w:val="000000"/>
        </w:rPr>
        <w:t xml:space="preserve"> мастики. На остальных отечественных автомобилях мастика наносится по первичной грунтовке.</w:t>
      </w:r>
    </w:p>
    <w:p w:rsidR="006E16E1" w:rsidRPr="006E16E1" w:rsidRDefault="006E16E1" w:rsidP="006E16E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E16E1">
        <w:rPr>
          <w:color w:val="000000"/>
        </w:rPr>
        <w:t xml:space="preserve">Для обеспечения герметизации кузова сварные швы и сточные </w:t>
      </w:r>
      <w:proofErr w:type="spellStart"/>
      <w:r w:rsidRPr="006E16E1">
        <w:rPr>
          <w:color w:val="000000"/>
        </w:rPr>
        <w:t>желобы</w:t>
      </w:r>
      <w:proofErr w:type="spellEnd"/>
      <w:r w:rsidRPr="006E16E1">
        <w:rPr>
          <w:color w:val="000000"/>
        </w:rPr>
        <w:t xml:space="preserve"> на всех моделях в процессе окраски промазываются снаружи </w:t>
      </w:r>
      <w:proofErr w:type="spellStart"/>
      <w:r w:rsidRPr="006E16E1">
        <w:rPr>
          <w:color w:val="000000"/>
        </w:rPr>
        <w:t>пластизольной</w:t>
      </w:r>
      <w:proofErr w:type="spellEnd"/>
      <w:r w:rsidRPr="006E16E1">
        <w:rPr>
          <w:color w:val="000000"/>
        </w:rPr>
        <w:t xml:space="preserve"> мастикой. На автомобилях ВАЗ – 2108, –2109 и 2110 свыше 20 деталей кузова выполнены из </w:t>
      </w:r>
      <w:proofErr w:type="spellStart"/>
      <w:r w:rsidRPr="006E16E1">
        <w:rPr>
          <w:color w:val="000000"/>
        </w:rPr>
        <w:t>цинкрометалла</w:t>
      </w:r>
      <w:proofErr w:type="spellEnd"/>
      <w:r w:rsidRPr="006E16E1">
        <w:rPr>
          <w:color w:val="000000"/>
        </w:rPr>
        <w:t xml:space="preserve"> – стали с предварительным покрытием на основе эпоксидных смол и цинкового порошка. Из </w:t>
      </w:r>
      <w:proofErr w:type="spellStart"/>
      <w:r w:rsidRPr="006E16E1">
        <w:rPr>
          <w:color w:val="000000"/>
        </w:rPr>
        <w:t>цинкрометалла</w:t>
      </w:r>
      <w:proofErr w:type="spellEnd"/>
      <w:r w:rsidRPr="006E16E1">
        <w:rPr>
          <w:color w:val="000000"/>
        </w:rPr>
        <w:t xml:space="preserve"> изготавливаются передние крылья и их усилители, панель рамки радиатора, соединители и поперечины в нижней части кузова.</w:t>
      </w:r>
    </w:p>
    <w:p w:rsidR="00096F23" w:rsidRPr="006E16E1" w:rsidRDefault="00096F23" w:rsidP="006E16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16E1" w:rsidRPr="006E16E1" w:rsidRDefault="006E16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E16E1" w:rsidRPr="006E16E1" w:rsidSect="00096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0140F"/>
    <w:multiLevelType w:val="multilevel"/>
    <w:tmpl w:val="4C6E8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6E1"/>
    <w:rsid w:val="00096F23"/>
    <w:rsid w:val="006E16E1"/>
    <w:rsid w:val="00AD1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F23"/>
  </w:style>
  <w:style w:type="paragraph" w:styleId="1">
    <w:name w:val="heading 1"/>
    <w:basedOn w:val="a"/>
    <w:link w:val="10"/>
    <w:uiPriority w:val="9"/>
    <w:qFormat/>
    <w:rsid w:val="006E1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E16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6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16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E1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2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1142</Words>
  <Characters>6514</Characters>
  <Application>Microsoft Office Word</Application>
  <DocSecurity>0</DocSecurity>
  <Lines>54</Lines>
  <Paragraphs>15</Paragraphs>
  <ScaleCrop>false</ScaleCrop>
  <Company>Microsoft</Company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2023-03-30T07:43:00Z</dcterms:created>
  <dcterms:modified xsi:type="dcterms:W3CDTF">2023-03-30T07:44:00Z</dcterms:modified>
</cp:coreProperties>
</file>