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C4" w:rsidRPr="001047C4" w:rsidRDefault="001047C4" w:rsidP="001047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b/>
          <w:bCs/>
          <w:color w:val="1D1D1B"/>
          <w:sz w:val="44"/>
          <w:szCs w:val="30"/>
          <w:lang w:eastAsia="ru-RU"/>
        </w:rPr>
      </w:pPr>
      <w:bookmarkStart w:id="0" w:name="_GoBack"/>
      <w:r w:rsidRPr="001047C4">
        <w:rPr>
          <w:b/>
          <w:sz w:val="36"/>
        </w:rPr>
        <w:t>Тема; баскетбол.</w:t>
      </w:r>
      <w:r w:rsidRPr="001047C4">
        <w:rPr>
          <w:rFonts w:eastAsia="Times New Roman"/>
          <w:bCs/>
          <w:sz w:val="40"/>
          <w:szCs w:val="24"/>
        </w:rPr>
        <w:t xml:space="preserve"> </w:t>
      </w:r>
      <w:r w:rsidRPr="001047C4">
        <w:rPr>
          <w:sz w:val="36"/>
        </w:rPr>
        <w:t>Техника владения мячом</w:t>
      </w:r>
    </w:p>
    <w:bookmarkEnd w:id="0"/>
    <w:p w:rsidR="001047C4" w:rsidRPr="001047C4" w:rsidRDefault="001047C4" w:rsidP="001047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1047C4">
        <w:rPr>
          <w:rFonts w:ascii="Arial" w:eastAsia="Times New Roman" w:hAnsi="Arial" w:cs="Arial"/>
          <w:b/>
          <w:bCs/>
          <w:color w:val="1D1D1B"/>
          <w:sz w:val="28"/>
          <w:szCs w:val="30"/>
          <w:lang w:eastAsia="ru-RU"/>
        </w:rPr>
        <w:t>Конспект на интерактивный видео-урок</w:t>
      </w:r>
    </w:p>
    <w:p w:rsidR="001047C4" w:rsidRDefault="001047C4" w:rsidP="001047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1047C4">
        <w:rPr>
          <w:rFonts w:ascii="Arial" w:eastAsia="Times New Roman" w:hAnsi="Arial" w:cs="Arial"/>
          <w:b/>
          <w:bCs/>
          <w:color w:val="1D1D1B"/>
          <w:sz w:val="28"/>
          <w:szCs w:val="30"/>
          <w:lang w:eastAsia="ru-RU"/>
        </w:rPr>
        <w:t xml:space="preserve">по предмету «Физическая культура» </w:t>
      </w:r>
    </w:p>
    <w:p w:rsidR="001047C4" w:rsidRPr="001047C4" w:rsidRDefault="001047C4" w:rsidP="001047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1047C4">
        <w:rPr>
          <w:rFonts w:ascii="Arial" w:eastAsia="Times New Roman" w:hAnsi="Arial" w:cs="Arial"/>
          <w:b/>
          <w:bCs/>
          <w:color w:val="1D1D1B"/>
          <w:sz w:val="28"/>
          <w:szCs w:val="30"/>
          <w:lang w:eastAsia="ru-RU"/>
        </w:rPr>
        <w:t>Перечень вопросов, рассматриваемых в теме</w:t>
      </w:r>
    </w:p>
    <w:p w:rsidR="001047C4" w:rsidRPr="001047C4" w:rsidRDefault="001047C4" w:rsidP="001047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В теоретической части представлены:</w:t>
      </w:r>
    </w:p>
    <w:p w:rsidR="001047C4" w:rsidRPr="001047C4" w:rsidRDefault="001047C4" w:rsidP="001047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основные движения игрока на площадке;</w:t>
      </w:r>
    </w:p>
    <w:p w:rsidR="001047C4" w:rsidRPr="001047C4" w:rsidRDefault="001047C4" w:rsidP="001047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техники владения мячом.</w:t>
      </w:r>
    </w:p>
    <w:p w:rsidR="001047C4" w:rsidRPr="001047C4" w:rsidRDefault="001047C4" w:rsidP="001047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1047C4">
        <w:rPr>
          <w:rFonts w:ascii="Arial" w:eastAsia="Times New Roman" w:hAnsi="Arial" w:cs="Arial"/>
          <w:b/>
          <w:bCs/>
          <w:color w:val="1D1D1B"/>
          <w:sz w:val="28"/>
          <w:szCs w:val="30"/>
          <w:lang w:eastAsia="ru-RU"/>
        </w:rPr>
        <w:t>Глоссарий</w:t>
      </w:r>
    </w:p>
    <w:p w:rsidR="001047C4" w:rsidRPr="001047C4" w:rsidRDefault="001047C4" w:rsidP="001047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1047C4">
        <w:rPr>
          <w:rFonts w:ascii="Arial" w:eastAsia="Times New Roman" w:hAnsi="Arial" w:cs="Arial"/>
          <w:b/>
          <w:bCs/>
          <w:color w:val="1D1D1B"/>
          <w:sz w:val="28"/>
          <w:szCs w:val="30"/>
          <w:lang w:eastAsia="ru-RU"/>
        </w:rPr>
        <w:t>Рывок</w:t>
      </w:r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 — неожиданное для соперника изменение скорости.</w:t>
      </w:r>
    </w:p>
    <w:p w:rsidR="001047C4" w:rsidRPr="001047C4" w:rsidRDefault="001047C4" w:rsidP="001047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1047C4">
        <w:rPr>
          <w:rFonts w:ascii="Arial" w:eastAsia="Times New Roman" w:hAnsi="Arial" w:cs="Arial"/>
          <w:b/>
          <w:bCs/>
          <w:color w:val="1D1D1B"/>
          <w:sz w:val="28"/>
          <w:szCs w:val="30"/>
          <w:lang w:eastAsia="ru-RU"/>
        </w:rPr>
        <w:t>Поворот</w:t>
      </w:r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 — изменение направления передвижения игрока без мяча или ведущего мяч.</w:t>
      </w:r>
    </w:p>
    <w:p w:rsidR="001047C4" w:rsidRPr="001047C4" w:rsidRDefault="001047C4" w:rsidP="001047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proofErr w:type="spellStart"/>
      <w:r w:rsidRPr="001047C4">
        <w:rPr>
          <w:rFonts w:ascii="Arial" w:eastAsia="Times New Roman" w:hAnsi="Arial" w:cs="Arial"/>
          <w:b/>
          <w:bCs/>
          <w:color w:val="1D1D1B"/>
          <w:sz w:val="28"/>
          <w:szCs w:val="30"/>
          <w:lang w:eastAsia="ru-RU"/>
        </w:rPr>
        <w:t>Стритбол</w:t>
      </w:r>
      <w:proofErr w:type="spellEnd"/>
      <w:r w:rsidRPr="001047C4">
        <w:rPr>
          <w:rFonts w:ascii="Arial" w:eastAsia="Times New Roman" w:hAnsi="Arial" w:cs="Arial"/>
          <w:b/>
          <w:bCs/>
          <w:color w:val="1D1D1B"/>
          <w:sz w:val="28"/>
          <w:szCs w:val="30"/>
          <w:lang w:eastAsia="ru-RU"/>
        </w:rPr>
        <w:t> </w:t>
      </w:r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— уличный баскетбол.</w:t>
      </w:r>
    </w:p>
    <w:p w:rsidR="001047C4" w:rsidRPr="001047C4" w:rsidRDefault="001047C4" w:rsidP="001047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1047C4">
        <w:rPr>
          <w:rFonts w:ascii="Arial" w:eastAsia="Times New Roman" w:hAnsi="Arial" w:cs="Arial"/>
          <w:b/>
          <w:bCs/>
          <w:color w:val="1D1D1B"/>
          <w:sz w:val="28"/>
          <w:szCs w:val="30"/>
          <w:lang w:eastAsia="ru-RU"/>
        </w:rPr>
        <w:t>ФИБА (FIBA)</w:t>
      </w:r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 — Международная федерация баскетбола.</w:t>
      </w:r>
    </w:p>
    <w:p w:rsidR="001047C4" w:rsidRPr="001047C4" w:rsidRDefault="001047C4" w:rsidP="001047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1047C4">
        <w:rPr>
          <w:rFonts w:ascii="Arial" w:eastAsia="Times New Roman" w:hAnsi="Arial" w:cs="Arial"/>
          <w:b/>
          <w:bCs/>
          <w:color w:val="1D1D1B"/>
          <w:sz w:val="28"/>
          <w:szCs w:val="30"/>
          <w:lang w:eastAsia="ru-RU"/>
        </w:rPr>
        <w:t>Техники перемещений</w:t>
      </w:r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 — это бег, ходьба, остановки, повороты и прыжки.</w:t>
      </w:r>
    </w:p>
    <w:p w:rsidR="001047C4" w:rsidRPr="001047C4" w:rsidRDefault="001047C4" w:rsidP="001047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1047C4">
        <w:rPr>
          <w:rFonts w:ascii="Arial" w:eastAsia="Times New Roman" w:hAnsi="Arial" w:cs="Arial"/>
          <w:b/>
          <w:bCs/>
          <w:color w:val="1D1D1B"/>
          <w:sz w:val="28"/>
          <w:szCs w:val="30"/>
          <w:lang w:eastAsia="ru-RU"/>
        </w:rPr>
        <w:t>Владение мячом</w:t>
      </w:r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 — это ловля, передача, ведение и броски.</w:t>
      </w:r>
    </w:p>
    <w:p w:rsidR="001047C4" w:rsidRPr="001047C4" w:rsidRDefault="001047C4" w:rsidP="001047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1047C4">
        <w:rPr>
          <w:rFonts w:ascii="Arial" w:eastAsia="Times New Roman" w:hAnsi="Arial" w:cs="Arial"/>
          <w:b/>
          <w:bCs/>
          <w:color w:val="1D1D1B"/>
          <w:sz w:val="28"/>
          <w:szCs w:val="30"/>
          <w:lang w:eastAsia="ru-RU"/>
        </w:rPr>
        <w:t>Основная литература:</w:t>
      </w:r>
    </w:p>
    <w:p w:rsidR="001047C4" w:rsidRPr="001047C4" w:rsidRDefault="001047C4" w:rsidP="001047C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 xml:space="preserve">Лях В.И. Физическая культура. 10–11 классы: учеб. для </w:t>
      </w:r>
      <w:proofErr w:type="spellStart"/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общеобразоват</w:t>
      </w:r>
      <w:proofErr w:type="spellEnd"/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 xml:space="preserve">. учреждений; под ред. В. И. Ляха. – 7-е изд. – </w:t>
      </w:r>
      <w:proofErr w:type="gramStart"/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М. :</w:t>
      </w:r>
      <w:proofErr w:type="gramEnd"/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 xml:space="preserve"> Просвещение, 2012. – 237 с.</w:t>
      </w:r>
    </w:p>
    <w:p w:rsidR="001047C4" w:rsidRPr="001047C4" w:rsidRDefault="001047C4" w:rsidP="001047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1047C4">
        <w:rPr>
          <w:rFonts w:ascii="Arial" w:eastAsia="Times New Roman" w:hAnsi="Arial" w:cs="Arial"/>
          <w:b/>
          <w:bCs/>
          <w:color w:val="1D1D1B"/>
          <w:sz w:val="28"/>
          <w:szCs w:val="30"/>
          <w:lang w:eastAsia="ru-RU"/>
        </w:rPr>
        <w:t>Дополнительная литература:</w:t>
      </w:r>
    </w:p>
    <w:p w:rsidR="001047C4" w:rsidRPr="001047C4" w:rsidRDefault="001047C4" w:rsidP="001047C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proofErr w:type="spellStart"/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Погадаев</w:t>
      </w:r>
      <w:proofErr w:type="spellEnd"/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 xml:space="preserve"> Г. И. Физическая культура. Базовый уровень. 10–11 </w:t>
      </w:r>
      <w:proofErr w:type="spellStart"/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кл</w:t>
      </w:r>
      <w:proofErr w:type="spellEnd"/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 xml:space="preserve">.: учебник. – 2-е изд., стереотип. – </w:t>
      </w:r>
      <w:proofErr w:type="gramStart"/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М. :</w:t>
      </w:r>
      <w:proofErr w:type="gramEnd"/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 xml:space="preserve"> Дрофа, 2014. – 271, [1] с.</w:t>
      </w:r>
    </w:p>
    <w:p w:rsidR="001047C4" w:rsidRPr="001047C4" w:rsidRDefault="001047C4" w:rsidP="001047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1047C4">
        <w:rPr>
          <w:rFonts w:ascii="Arial" w:eastAsia="Times New Roman" w:hAnsi="Arial" w:cs="Arial"/>
          <w:b/>
          <w:bCs/>
          <w:color w:val="1D1D1B"/>
          <w:sz w:val="28"/>
          <w:szCs w:val="30"/>
          <w:lang w:eastAsia="ru-RU"/>
        </w:rPr>
        <w:t>Интернет-ресурсы:</w:t>
      </w:r>
    </w:p>
    <w:p w:rsidR="001047C4" w:rsidRPr="001047C4" w:rsidRDefault="001047C4" w:rsidP="001047C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Единое окно доступа к информационным ресурсам [Электронный ресурс]. М. 2005 – 2018. URL:  </w:t>
      </w:r>
      <w:hyperlink r:id="rId5" w:history="1">
        <w:r w:rsidRPr="001047C4">
          <w:rPr>
            <w:rFonts w:ascii="Arial" w:eastAsia="Times New Roman" w:hAnsi="Arial" w:cs="Arial"/>
            <w:color w:val="0000FF"/>
            <w:sz w:val="28"/>
            <w:szCs w:val="30"/>
            <w:u w:val="single"/>
            <w:lang w:eastAsia="ru-RU"/>
          </w:rPr>
          <w:t>http://window.edu.ru/</w:t>
        </w:r>
      </w:hyperlink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 (дата обращения: 02.07.2018).</w:t>
      </w:r>
    </w:p>
    <w:p w:rsidR="001047C4" w:rsidRPr="001047C4" w:rsidRDefault="001047C4" w:rsidP="001047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1047C4">
        <w:rPr>
          <w:rFonts w:ascii="Arial" w:eastAsia="Times New Roman" w:hAnsi="Arial" w:cs="Arial"/>
          <w:b/>
          <w:bCs/>
          <w:color w:val="1D1D1B"/>
          <w:sz w:val="28"/>
          <w:szCs w:val="30"/>
          <w:lang w:eastAsia="ru-RU"/>
        </w:rPr>
        <w:lastRenderedPageBreak/>
        <w:t>ТЕОРЕТИЧЕСКИЙ МАТЕРИАЛ ДЛЯ САМОСТОЯТЕЛЬНОГО ИЗУЧЕНИЯ</w:t>
      </w:r>
    </w:p>
    <w:p w:rsidR="001047C4" w:rsidRPr="001047C4" w:rsidRDefault="001047C4" w:rsidP="001047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Техники перемещений и владений мячом в баскетболе необходимо постоянно совершенствовать, чтобы рос профессионализм каждого игрока в отдельности и всей команды в целом.</w:t>
      </w:r>
    </w:p>
    <w:p w:rsidR="001047C4" w:rsidRPr="001047C4" w:rsidRDefault="001047C4" w:rsidP="001047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Игра в баскетбол требует постоянного совершенствования техники бросков, передач, ведения мяча, отбора мяча у соперника, передвижения по площадке.</w:t>
      </w:r>
    </w:p>
    <w:p w:rsidR="001047C4" w:rsidRPr="001047C4" w:rsidRDefault="001047C4" w:rsidP="001047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Техника передвижения в современном баскетболе проста и рациональна, основана на быстроте и точности.</w:t>
      </w:r>
    </w:p>
    <w:p w:rsidR="001047C4" w:rsidRPr="001047C4" w:rsidRDefault="001047C4" w:rsidP="001047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Основные движения игрока на площадке – это </w:t>
      </w:r>
      <w:r w:rsidRPr="001047C4">
        <w:rPr>
          <w:rFonts w:ascii="Arial" w:eastAsia="Times New Roman" w:hAnsi="Arial" w:cs="Arial"/>
          <w:b/>
          <w:bCs/>
          <w:color w:val="1D1D1B"/>
          <w:sz w:val="28"/>
          <w:szCs w:val="30"/>
          <w:lang w:eastAsia="ru-RU"/>
        </w:rPr>
        <w:t>бег, ходьба, остановки, повороты и прыжки</w:t>
      </w:r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. Все эти движения выполняются из основной точки – стойки баскетболиста - ноги чуть согнуты, расставлены на ширину плеч, тяжесть распределена на две ноги равномерно, руки согнуты в локтях перед грудью. Баскетбольный мяч спортсмен держит широко расставленными пальцами.</w:t>
      </w:r>
    </w:p>
    <w:p w:rsidR="001047C4" w:rsidRPr="001047C4" w:rsidRDefault="001047C4" w:rsidP="001047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1047C4">
        <w:rPr>
          <w:rFonts w:ascii="Arial" w:eastAsia="Times New Roman" w:hAnsi="Arial" w:cs="Arial"/>
          <w:b/>
          <w:bCs/>
          <w:color w:val="1D1D1B"/>
          <w:sz w:val="28"/>
          <w:szCs w:val="30"/>
          <w:lang w:eastAsia="ru-RU"/>
        </w:rPr>
        <w:t>Ходьба </w:t>
      </w:r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применяется для смены позиции или в сочетании с бегом.</w:t>
      </w:r>
    </w:p>
    <w:p w:rsidR="001047C4" w:rsidRPr="001047C4" w:rsidRDefault="001047C4" w:rsidP="001047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1047C4">
        <w:rPr>
          <w:rFonts w:ascii="Arial" w:eastAsia="Times New Roman" w:hAnsi="Arial" w:cs="Arial"/>
          <w:b/>
          <w:bCs/>
          <w:color w:val="1D1D1B"/>
          <w:sz w:val="28"/>
          <w:szCs w:val="30"/>
          <w:lang w:eastAsia="ru-RU"/>
        </w:rPr>
        <w:t>Бег</w:t>
      </w:r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 – основной способ передвижения игрока. Причем бегать игроку приходится неравномерно, рывками, с изменением направления, спиной, приставными шагами.</w:t>
      </w:r>
    </w:p>
    <w:p w:rsidR="001047C4" w:rsidRPr="001047C4" w:rsidRDefault="001047C4" w:rsidP="001047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Все движения во время игры зависят от положения игрока на площадке и места нахождения мяча, поэтому баскетболист всегда находится в напряжении и готовности совершить то или иное движение очень быстро – </w:t>
      </w:r>
      <w:r w:rsidRPr="001047C4">
        <w:rPr>
          <w:rFonts w:ascii="Arial" w:eastAsia="Times New Roman" w:hAnsi="Arial" w:cs="Arial"/>
          <w:b/>
          <w:bCs/>
          <w:color w:val="1D1D1B"/>
          <w:sz w:val="28"/>
          <w:szCs w:val="30"/>
          <w:lang w:eastAsia="ru-RU"/>
        </w:rPr>
        <w:t>рывком.</w:t>
      </w:r>
    </w:p>
    <w:p w:rsidR="001047C4" w:rsidRPr="001047C4" w:rsidRDefault="001047C4" w:rsidP="001047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1047C4">
        <w:rPr>
          <w:rFonts w:ascii="Arial" w:eastAsia="Times New Roman" w:hAnsi="Arial" w:cs="Arial"/>
          <w:b/>
          <w:bCs/>
          <w:color w:val="1D1D1B"/>
          <w:sz w:val="28"/>
          <w:szCs w:val="30"/>
          <w:lang w:eastAsia="ru-RU"/>
        </w:rPr>
        <w:t>Поворот</w:t>
      </w:r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 - изменение направления передвижения игрока без мяча или игрока, ведущего мяч.</w:t>
      </w:r>
    </w:p>
    <w:p w:rsidR="001047C4" w:rsidRPr="001047C4" w:rsidRDefault="001047C4" w:rsidP="001047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1047C4">
        <w:rPr>
          <w:rFonts w:ascii="Arial" w:eastAsia="Times New Roman" w:hAnsi="Arial" w:cs="Arial"/>
          <w:i/>
          <w:iCs/>
          <w:color w:val="1D1D1B"/>
          <w:sz w:val="28"/>
          <w:szCs w:val="30"/>
          <w:lang w:eastAsia="ru-RU"/>
        </w:rPr>
        <w:t>Поворот назад</w:t>
      </w:r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 используется для того, чтобы уйти от защитника, укрыть мяч и сделать передачу игроку своей команды. Повороты делаются на месте и в прыжке.</w:t>
      </w:r>
    </w:p>
    <w:p w:rsidR="001047C4" w:rsidRPr="001047C4" w:rsidRDefault="001047C4" w:rsidP="001047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1047C4">
        <w:rPr>
          <w:rFonts w:ascii="Arial" w:eastAsia="Times New Roman" w:hAnsi="Arial" w:cs="Arial"/>
          <w:b/>
          <w:bCs/>
          <w:color w:val="1D1D1B"/>
          <w:sz w:val="28"/>
          <w:szCs w:val="30"/>
          <w:lang w:eastAsia="ru-RU"/>
        </w:rPr>
        <w:t>Прыжок</w:t>
      </w:r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 в баскетболе дает большое преимущество и игровые козыри. В баскетболе есть две разновидности прыжков – с одной ноги и с двух ног.</w:t>
      </w:r>
    </w:p>
    <w:p w:rsidR="001047C4" w:rsidRPr="001047C4" w:rsidRDefault="001047C4" w:rsidP="001047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Прыжок с одной ноги делается после двойного шага и получается выше за счет трансформации энергии.</w:t>
      </w:r>
    </w:p>
    <w:p w:rsidR="001047C4" w:rsidRPr="001047C4" w:rsidRDefault="001047C4" w:rsidP="001047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lastRenderedPageBreak/>
        <w:t>Прыжок с двух ног с места получается ниже, чем тот же прыжок в движении.</w:t>
      </w:r>
    </w:p>
    <w:p w:rsidR="001047C4" w:rsidRPr="001047C4" w:rsidRDefault="001047C4" w:rsidP="001047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Конкретный вид прыжка игрок использует в зависимости от игровой ситуации, но успешно будет резкое, быстрое и неожиданное для соперника движение.</w:t>
      </w:r>
    </w:p>
    <w:p w:rsidR="001047C4" w:rsidRPr="001047C4" w:rsidRDefault="001047C4" w:rsidP="001047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Техники владения мячом – это </w:t>
      </w:r>
      <w:r w:rsidRPr="001047C4">
        <w:rPr>
          <w:rFonts w:ascii="Arial" w:eastAsia="Times New Roman" w:hAnsi="Arial" w:cs="Arial"/>
          <w:b/>
          <w:bCs/>
          <w:color w:val="1D1D1B"/>
          <w:sz w:val="28"/>
          <w:szCs w:val="30"/>
          <w:lang w:eastAsia="ru-RU"/>
        </w:rPr>
        <w:t>ловля, передача, ведение и броски</w:t>
      </w:r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.</w:t>
      </w:r>
    </w:p>
    <w:p w:rsidR="001047C4" w:rsidRPr="001047C4" w:rsidRDefault="001047C4" w:rsidP="001047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1047C4">
        <w:rPr>
          <w:rFonts w:ascii="Arial" w:eastAsia="Times New Roman" w:hAnsi="Arial" w:cs="Arial"/>
          <w:b/>
          <w:bCs/>
          <w:color w:val="1D1D1B"/>
          <w:sz w:val="28"/>
          <w:szCs w:val="30"/>
          <w:lang w:eastAsia="ru-RU"/>
        </w:rPr>
        <w:t>Ловля</w:t>
      </w:r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 мяча – это основная баскетбольная техника. Ловить мяч надо уметь над головой, на уровне груди, одной рукой, двумя, стоя, в прыжке и так далее. </w:t>
      </w:r>
      <w:r w:rsidRPr="001047C4">
        <w:rPr>
          <w:rFonts w:ascii="Arial" w:eastAsia="Times New Roman" w:hAnsi="Arial" w:cs="Arial"/>
          <w:b/>
          <w:bCs/>
          <w:color w:val="1D1D1B"/>
          <w:sz w:val="28"/>
          <w:szCs w:val="30"/>
          <w:lang w:eastAsia="ru-RU"/>
        </w:rPr>
        <w:t>Нужно помнить, что ждать мяч не ждут, а выбегают или выпрыгивают ему навстречу!</w:t>
      </w:r>
    </w:p>
    <w:p w:rsidR="001047C4" w:rsidRPr="001047C4" w:rsidRDefault="001047C4" w:rsidP="001047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1047C4">
        <w:rPr>
          <w:rFonts w:ascii="Arial" w:eastAsia="Times New Roman" w:hAnsi="Arial" w:cs="Arial"/>
          <w:b/>
          <w:bCs/>
          <w:color w:val="1D1D1B"/>
          <w:sz w:val="28"/>
          <w:szCs w:val="30"/>
          <w:lang w:eastAsia="ru-RU"/>
        </w:rPr>
        <w:t>Передача мяча – </w:t>
      </w:r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это целенаправленное его перенаправление партнеру, находящемуся в более выгодной позиции. Точнее и удачнее передачи происходят, если мяч передают двумя руками от груди.</w:t>
      </w:r>
    </w:p>
    <w:p w:rsidR="001047C4" w:rsidRPr="001047C4" w:rsidRDefault="001047C4" w:rsidP="001047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1047C4">
        <w:rPr>
          <w:rFonts w:ascii="Arial" w:eastAsia="Times New Roman" w:hAnsi="Arial" w:cs="Arial"/>
          <w:b/>
          <w:bCs/>
          <w:color w:val="1D1D1B"/>
          <w:sz w:val="28"/>
          <w:szCs w:val="30"/>
          <w:lang w:eastAsia="ru-RU"/>
        </w:rPr>
        <w:t>Ведение</w:t>
      </w:r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 мяча – это передвижение с мячом с разной скоростью в разных направлениях.</w:t>
      </w:r>
    </w:p>
    <w:p w:rsidR="001047C4" w:rsidRPr="001047C4" w:rsidRDefault="001047C4" w:rsidP="001047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Вести мяч можно разными способами. Познакомься с ними, изучив таблицу.</w:t>
      </w:r>
    </w:p>
    <w:p w:rsidR="001047C4" w:rsidRPr="001047C4" w:rsidRDefault="001047C4" w:rsidP="001047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Для техничного ведения мяча нужна координировать действия рук и ног, контроль угла отскока мяча от площадки.</w:t>
      </w:r>
    </w:p>
    <w:p w:rsidR="001047C4" w:rsidRPr="001047C4" w:rsidRDefault="001047C4" w:rsidP="001047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1047C4">
        <w:rPr>
          <w:rFonts w:ascii="Arial" w:eastAsia="Times New Roman" w:hAnsi="Arial" w:cs="Arial"/>
          <w:b/>
          <w:bCs/>
          <w:color w:val="1D1D1B"/>
          <w:sz w:val="28"/>
          <w:szCs w:val="30"/>
          <w:lang w:eastAsia="ru-RU"/>
        </w:rPr>
        <w:t>Броски</w:t>
      </w:r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 мяча в корзину тоже нужно отрабатывать, ведь от них зависит результативность команды.</w:t>
      </w:r>
    </w:p>
    <w:p w:rsidR="001047C4" w:rsidRPr="001047C4" w:rsidRDefault="001047C4" w:rsidP="001047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Мяч в корзину можно бросать по разным траекториям, но от траектории полета мяча будет зависеть точность броска.</w:t>
      </w:r>
    </w:p>
    <w:p w:rsidR="001047C4" w:rsidRPr="001047C4" w:rsidRDefault="001047C4" w:rsidP="001047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Выбор броска зависит от игровой ситуации, личных предпочтений игрока и его роста.</w:t>
      </w:r>
    </w:p>
    <w:p w:rsidR="001047C4" w:rsidRPr="001047C4" w:rsidRDefault="001047C4" w:rsidP="001047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Самый распространенный бросок – это бросок одной рукой от плеча. Бросок используется баскетболистами с дальней и средней позиции.</w:t>
      </w:r>
    </w:p>
    <w:p w:rsidR="001047C4" w:rsidRPr="001047C4" w:rsidRDefault="001047C4" w:rsidP="001047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28"/>
          <w:szCs w:val="30"/>
          <w:lang w:eastAsia="ru-RU"/>
        </w:rPr>
      </w:pPr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Бросок одной рукой сверху используют при атаке из-под щита.</w:t>
      </w:r>
    </w:p>
    <w:p w:rsidR="001047C4" w:rsidRPr="001047C4" w:rsidRDefault="001047C4" w:rsidP="001047C4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 xml:space="preserve">В 50-х годах ХХ столетия появился </w:t>
      </w:r>
      <w:proofErr w:type="spellStart"/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стритбол</w:t>
      </w:r>
      <w:proofErr w:type="spellEnd"/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 xml:space="preserve"> или уличный баскетбол, в который играют на асфальте. Размер </w:t>
      </w:r>
      <w:proofErr w:type="spellStart"/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стритбольной</w:t>
      </w:r>
      <w:proofErr w:type="spellEnd"/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 xml:space="preserve"> площадки в 2 раза меньше традиционной баскетбольной и в игре принимают участие 6 игроков, по 3 из каждой команды. Корзина одна. В 2020 году </w:t>
      </w:r>
      <w:proofErr w:type="spellStart"/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>стритбол</w:t>
      </w:r>
      <w:proofErr w:type="spellEnd"/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t xml:space="preserve"> </w:t>
      </w:r>
      <w:r w:rsidRPr="001047C4">
        <w:rPr>
          <w:rFonts w:ascii="Arial" w:eastAsia="Times New Roman" w:hAnsi="Arial" w:cs="Arial"/>
          <w:color w:val="1D1D1B"/>
          <w:sz w:val="28"/>
          <w:szCs w:val="30"/>
          <w:lang w:eastAsia="ru-RU"/>
        </w:rPr>
        <w:lastRenderedPageBreak/>
        <w:t xml:space="preserve">по решению ФИБА будет включен в программу </w:t>
      </w:r>
      <w:r w:rsidRPr="001047C4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летних Олимпийских игр в Токио.</w:t>
      </w:r>
    </w:p>
    <w:p w:rsidR="00D247DB" w:rsidRDefault="001047C4"/>
    <w:sectPr w:rsidR="00D2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306B"/>
    <w:multiLevelType w:val="multilevel"/>
    <w:tmpl w:val="7B00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025B8"/>
    <w:multiLevelType w:val="multilevel"/>
    <w:tmpl w:val="652C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676FF4"/>
    <w:multiLevelType w:val="multilevel"/>
    <w:tmpl w:val="4C98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FE11A1"/>
    <w:multiLevelType w:val="multilevel"/>
    <w:tmpl w:val="F372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51"/>
    <w:rsid w:val="001047C4"/>
    <w:rsid w:val="00434B51"/>
    <w:rsid w:val="00BD5344"/>
    <w:rsid w:val="00E8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25AD"/>
  <w15:chartTrackingRefBased/>
  <w15:docId w15:val="{A26B6B12-262A-4542-969A-7A5B3BC7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47C4"/>
    <w:rPr>
      <w:color w:val="0000FF"/>
      <w:u w:val="single"/>
    </w:rPr>
  </w:style>
  <w:style w:type="character" w:styleId="a5">
    <w:name w:val="Emphasis"/>
    <w:basedOn w:val="a0"/>
    <w:uiPriority w:val="20"/>
    <w:qFormat/>
    <w:rsid w:val="001047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indow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PHONE</dc:creator>
  <cp:keywords/>
  <dc:description/>
  <cp:lastModifiedBy>PHONE</cp:lastModifiedBy>
  <cp:revision>2</cp:revision>
  <dcterms:created xsi:type="dcterms:W3CDTF">2023-04-03T12:13:00Z</dcterms:created>
  <dcterms:modified xsi:type="dcterms:W3CDTF">2023-04-03T12:14:00Z</dcterms:modified>
</cp:coreProperties>
</file>